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51D" w:rsidRDefault="0001451D" w:rsidP="000B5C36">
      <w:pPr>
        <w:ind w:left="360"/>
        <w:jc w:val="center"/>
        <w:rPr>
          <w:rFonts w:ascii="Arial" w:hAnsi="Arial" w:cs="Arial"/>
          <w:b/>
          <w:sz w:val="22"/>
          <w:szCs w:val="22"/>
          <w:u w:val="single"/>
        </w:rPr>
      </w:pPr>
      <w:bookmarkStart w:id="0" w:name="_GoBack"/>
      <w:bookmarkEnd w:id="0"/>
    </w:p>
    <w:p w:rsidR="000B5C36" w:rsidRDefault="000B5C36" w:rsidP="000B5C36">
      <w:pPr>
        <w:ind w:left="360"/>
        <w:jc w:val="center"/>
        <w:rPr>
          <w:rFonts w:ascii="Arial" w:hAnsi="Arial" w:cs="Arial"/>
          <w:b/>
          <w:sz w:val="22"/>
          <w:szCs w:val="22"/>
          <w:u w:val="single"/>
        </w:rPr>
      </w:pPr>
      <w:r>
        <w:rPr>
          <w:rFonts w:ascii="Arial" w:hAnsi="Arial" w:cs="Arial"/>
          <w:b/>
          <w:sz w:val="22"/>
          <w:szCs w:val="22"/>
          <w:u w:val="single"/>
        </w:rPr>
        <w:t>ASD and mental health and well-being</w:t>
      </w:r>
    </w:p>
    <w:p w:rsidR="000B5C36" w:rsidRDefault="000B5C36" w:rsidP="000B5C36">
      <w:pPr>
        <w:ind w:left="360"/>
        <w:jc w:val="center"/>
        <w:rPr>
          <w:rFonts w:ascii="Arial" w:hAnsi="Arial" w:cs="Arial"/>
          <w:b/>
          <w:sz w:val="22"/>
          <w:szCs w:val="22"/>
          <w:u w:val="single"/>
        </w:rPr>
      </w:pPr>
    </w:p>
    <w:p w:rsidR="000B5C36" w:rsidRDefault="00B03B39" w:rsidP="000B5C36">
      <w:pPr>
        <w:ind w:left="360"/>
        <w:jc w:val="center"/>
        <w:rPr>
          <w:rFonts w:ascii="Arial" w:hAnsi="Arial" w:cs="Arial"/>
          <w:b/>
          <w:sz w:val="22"/>
          <w:szCs w:val="22"/>
          <w:u w:val="single"/>
        </w:rPr>
      </w:pPr>
      <w:r>
        <w:rPr>
          <w:rFonts w:ascii="Roboto" w:hAnsi="Roboto"/>
          <w:noProof/>
          <w:color w:val="2962FF"/>
        </w:rPr>
        <w:drawing>
          <wp:anchor distT="0" distB="0" distL="114300" distR="114300" simplePos="0" relativeHeight="251854848" behindDoc="0" locked="0" layoutInCell="1" allowOverlap="1" wp14:anchorId="02AE1313" wp14:editId="6B1E849C">
            <wp:simplePos x="0" y="0"/>
            <wp:positionH relativeFrom="column">
              <wp:posOffset>4095750</wp:posOffset>
            </wp:positionH>
            <wp:positionV relativeFrom="paragraph">
              <wp:posOffset>153670</wp:posOffset>
            </wp:positionV>
            <wp:extent cx="1457325" cy="1457325"/>
            <wp:effectExtent l="0" t="0" r="9525" b="9525"/>
            <wp:wrapSquare wrapText="bothSides"/>
            <wp:docPr id="642" name="Picture 642" descr="Image result for mental health">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ental health">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C36" w:rsidRDefault="000B5C36" w:rsidP="000B5C36">
      <w:pPr>
        <w:ind w:left="360"/>
        <w:jc w:val="center"/>
        <w:rPr>
          <w:rFonts w:ascii="Arial" w:hAnsi="Arial" w:cs="Arial"/>
          <w:b/>
          <w:sz w:val="22"/>
          <w:szCs w:val="22"/>
          <w:u w:val="single"/>
        </w:rPr>
      </w:pPr>
    </w:p>
    <w:p w:rsidR="00BA3192" w:rsidRDefault="00BA3192">
      <w:pPr>
        <w:spacing w:after="200" w:line="276" w:lineRule="auto"/>
        <w:rPr>
          <w:rFonts w:ascii="Arial" w:hAnsi="Arial" w:cs="Arial"/>
          <w:b/>
          <w:sz w:val="22"/>
          <w:szCs w:val="22"/>
        </w:rPr>
      </w:pPr>
      <w:r w:rsidRPr="000C5F5D">
        <w:rPr>
          <w:rFonts w:ascii="Arial" w:hAnsi="Arial" w:cs="Arial"/>
          <w:b/>
          <w:sz w:val="22"/>
          <w:szCs w:val="22"/>
        </w:rPr>
        <w:t>What is mental health?</w:t>
      </w:r>
      <w:r w:rsidR="0083014F" w:rsidRPr="0083014F">
        <w:rPr>
          <w:rFonts w:ascii="Roboto" w:hAnsi="Roboto"/>
          <w:noProof/>
          <w:color w:val="2962FF"/>
        </w:rPr>
        <w:t xml:space="preserve"> </w:t>
      </w:r>
    </w:p>
    <w:p w:rsidR="000C5F5D" w:rsidRPr="000C5F5D" w:rsidRDefault="000C5F5D">
      <w:pPr>
        <w:spacing w:after="200" w:line="276" w:lineRule="auto"/>
        <w:rPr>
          <w:rFonts w:ascii="Arial" w:hAnsi="Arial" w:cs="Arial"/>
          <w:b/>
          <w:sz w:val="22"/>
          <w:szCs w:val="22"/>
        </w:rPr>
      </w:pPr>
    </w:p>
    <w:p w:rsidR="00BA3192" w:rsidRDefault="00BA3192">
      <w:pPr>
        <w:spacing w:after="200" w:line="276" w:lineRule="auto"/>
        <w:rPr>
          <w:rFonts w:ascii="Arial" w:hAnsi="Arial" w:cs="Arial"/>
          <w:sz w:val="22"/>
          <w:szCs w:val="22"/>
        </w:rPr>
      </w:pPr>
      <w:r>
        <w:rPr>
          <w:rFonts w:ascii="Arial" w:hAnsi="Arial" w:cs="Arial"/>
          <w:sz w:val="22"/>
          <w:szCs w:val="22"/>
        </w:rPr>
        <w:t xml:space="preserve">We all have mental health.  </w:t>
      </w:r>
      <w:r w:rsidR="000C5F5D">
        <w:rPr>
          <w:rFonts w:ascii="Arial" w:hAnsi="Arial" w:cs="Arial"/>
          <w:sz w:val="22"/>
          <w:szCs w:val="22"/>
        </w:rPr>
        <w:t xml:space="preserve">The </w:t>
      </w:r>
      <w:r w:rsidR="000C5F5D" w:rsidRPr="000C5F5D">
        <w:rPr>
          <w:rFonts w:ascii="Arial" w:hAnsi="Arial" w:cs="Arial"/>
          <w:b/>
          <w:i/>
          <w:sz w:val="22"/>
          <w:szCs w:val="22"/>
        </w:rPr>
        <w:t>World Health Organization</w:t>
      </w:r>
      <w:r w:rsidR="000C5F5D">
        <w:rPr>
          <w:rFonts w:ascii="Arial" w:hAnsi="Arial" w:cs="Arial"/>
          <w:sz w:val="22"/>
          <w:szCs w:val="22"/>
        </w:rPr>
        <w:t xml:space="preserve"> defines mental health:</w:t>
      </w:r>
    </w:p>
    <w:p w:rsidR="000C5F5D" w:rsidRDefault="000C5F5D">
      <w:pPr>
        <w:spacing w:after="200" w:line="276" w:lineRule="auto"/>
        <w:rPr>
          <w:rFonts w:ascii="Arial" w:hAnsi="Arial" w:cs="Arial"/>
          <w:sz w:val="22"/>
          <w:szCs w:val="22"/>
        </w:rPr>
      </w:pPr>
    </w:p>
    <w:p w:rsidR="000C5F5D" w:rsidRPr="00922079" w:rsidRDefault="000C5F5D">
      <w:pPr>
        <w:spacing w:after="200" w:line="276" w:lineRule="auto"/>
        <w:rPr>
          <w:rFonts w:ascii="Arial" w:hAnsi="Arial" w:cs="Arial"/>
          <w:i/>
          <w:sz w:val="22"/>
          <w:szCs w:val="22"/>
        </w:rPr>
      </w:pPr>
      <w:r w:rsidRPr="00922079">
        <w:rPr>
          <w:rFonts w:ascii="Arial" w:hAnsi="Arial" w:cs="Arial"/>
          <w:i/>
          <w:sz w:val="22"/>
          <w:szCs w:val="22"/>
        </w:rPr>
        <w:t>"Mental health is not just the absence of mental disorder. It is defined as a state of well-being in which every individual realizes his or her own potential, can cope with the normal stresses of life, can work productively and fruitfully, and is able to make a contribution to her or his community."</w:t>
      </w:r>
    </w:p>
    <w:p w:rsidR="000C5F5D" w:rsidRDefault="00B03B39" w:rsidP="000C5F5D">
      <w:pPr>
        <w:spacing w:after="200" w:line="276" w:lineRule="auto"/>
        <w:rPr>
          <w:rFonts w:ascii="Arial" w:hAnsi="Arial" w:cs="Arial"/>
          <w:sz w:val="22"/>
          <w:szCs w:val="22"/>
        </w:rPr>
      </w:pPr>
      <w:r>
        <w:rPr>
          <w:rFonts w:ascii="Roboto" w:hAnsi="Roboto"/>
          <w:noProof/>
          <w:color w:val="2962FF"/>
        </w:rPr>
        <w:drawing>
          <wp:anchor distT="0" distB="0" distL="114300" distR="114300" simplePos="0" relativeHeight="251855872" behindDoc="0" locked="0" layoutInCell="1" allowOverlap="1" wp14:anchorId="1747A866" wp14:editId="331402BC">
            <wp:simplePos x="0" y="0"/>
            <wp:positionH relativeFrom="column">
              <wp:posOffset>-209550</wp:posOffset>
            </wp:positionH>
            <wp:positionV relativeFrom="paragraph">
              <wp:posOffset>297815</wp:posOffset>
            </wp:positionV>
            <wp:extent cx="1847850" cy="999490"/>
            <wp:effectExtent l="0" t="0" r="0" b="0"/>
            <wp:wrapSquare wrapText="bothSides"/>
            <wp:docPr id="643" name="Picture 643" descr="Image result for MI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IN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5D" w:rsidRPr="000C5F5D" w:rsidRDefault="000C5F5D" w:rsidP="000C5F5D">
      <w:pPr>
        <w:spacing w:after="200" w:line="276" w:lineRule="auto"/>
        <w:rPr>
          <w:rFonts w:ascii="Arial" w:hAnsi="Arial" w:cs="Arial"/>
          <w:sz w:val="22"/>
          <w:szCs w:val="22"/>
        </w:rPr>
      </w:pPr>
      <w:r>
        <w:rPr>
          <w:rFonts w:ascii="Arial" w:hAnsi="Arial" w:cs="Arial"/>
          <w:sz w:val="22"/>
          <w:szCs w:val="22"/>
        </w:rPr>
        <w:t xml:space="preserve">The national Charity </w:t>
      </w:r>
      <w:r w:rsidRPr="000C5F5D">
        <w:rPr>
          <w:rFonts w:ascii="Arial" w:hAnsi="Arial" w:cs="Arial"/>
          <w:b/>
          <w:i/>
          <w:sz w:val="22"/>
          <w:szCs w:val="22"/>
        </w:rPr>
        <w:t xml:space="preserve">Mind </w:t>
      </w:r>
      <w:r>
        <w:rPr>
          <w:rFonts w:ascii="Arial" w:hAnsi="Arial" w:cs="Arial"/>
          <w:sz w:val="22"/>
          <w:szCs w:val="22"/>
        </w:rPr>
        <w:t xml:space="preserve">states that </w:t>
      </w:r>
      <w:r w:rsidRPr="000C5F5D">
        <w:rPr>
          <w:rFonts w:ascii="Arial" w:hAnsi="Arial" w:cs="Arial"/>
          <w:sz w:val="22"/>
          <w:szCs w:val="22"/>
        </w:rPr>
        <w:t>good mental health is when:</w:t>
      </w:r>
      <w:r w:rsidR="00B03B39" w:rsidRPr="00B03B39">
        <w:rPr>
          <w:rFonts w:ascii="Roboto" w:hAnsi="Roboto"/>
          <w:noProof/>
          <w:color w:val="2962FF"/>
        </w:rPr>
        <w:t xml:space="preserve"> </w:t>
      </w:r>
    </w:p>
    <w:p w:rsidR="000C5F5D" w:rsidRDefault="000C5F5D" w:rsidP="000C5F5D">
      <w:pPr>
        <w:spacing w:after="200" w:line="276" w:lineRule="auto"/>
        <w:rPr>
          <w:rFonts w:ascii="Arial" w:hAnsi="Arial" w:cs="Arial"/>
          <w:sz w:val="22"/>
          <w:szCs w:val="22"/>
        </w:rPr>
      </w:pPr>
    </w:p>
    <w:p w:rsidR="00B03B39" w:rsidRDefault="00B03B39" w:rsidP="000C5F5D">
      <w:pPr>
        <w:spacing w:after="200" w:line="276" w:lineRule="auto"/>
        <w:rPr>
          <w:rFonts w:ascii="Arial" w:hAnsi="Arial" w:cs="Arial"/>
          <w:sz w:val="22"/>
          <w:szCs w:val="22"/>
        </w:rPr>
      </w:pPr>
    </w:p>
    <w:p w:rsidR="000C5F5D" w:rsidRPr="00922079" w:rsidRDefault="000C5F5D" w:rsidP="000C5F5D">
      <w:pPr>
        <w:spacing w:after="200" w:line="276" w:lineRule="auto"/>
        <w:rPr>
          <w:rFonts w:ascii="Arial" w:hAnsi="Arial" w:cs="Arial"/>
          <w:i/>
          <w:sz w:val="22"/>
          <w:szCs w:val="22"/>
        </w:rPr>
      </w:pPr>
      <w:r w:rsidRPr="00922079">
        <w:rPr>
          <w:rFonts w:ascii="Arial" w:hAnsi="Arial" w:cs="Arial"/>
          <w:i/>
          <w:sz w:val="22"/>
          <w:szCs w:val="22"/>
        </w:rPr>
        <w:t>"You care about yourself and you care for yourself. You love yourself, not hate yourself. You look after your physical health – eat well, sleep well, exercise and enjoy yourself.</w:t>
      </w:r>
    </w:p>
    <w:p w:rsidR="000C5F5D" w:rsidRPr="000C5F5D" w:rsidRDefault="000C5F5D" w:rsidP="000C5F5D">
      <w:pPr>
        <w:spacing w:after="200" w:line="276" w:lineRule="auto"/>
        <w:rPr>
          <w:rFonts w:ascii="Arial" w:hAnsi="Arial" w:cs="Arial"/>
          <w:sz w:val="22"/>
          <w:szCs w:val="22"/>
        </w:rPr>
      </w:pPr>
    </w:p>
    <w:p w:rsidR="000C5F5D" w:rsidRPr="00922079" w:rsidRDefault="000C5F5D" w:rsidP="000C5F5D">
      <w:pPr>
        <w:spacing w:after="200" w:line="276" w:lineRule="auto"/>
        <w:rPr>
          <w:rFonts w:ascii="Arial" w:hAnsi="Arial" w:cs="Arial"/>
          <w:i/>
          <w:sz w:val="22"/>
          <w:szCs w:val="22"/>
        </w:rPr>
      </w:pPr>
      <w:r w:rsidRPr="00922079">
        <w:rPr>
          <w:rFonts w:ascii="Arial" w:hAnsi="Arial" w:cs="Arial"/>
          <w:i/>
          <w:sz w:val="22"/>
          <w:szCs w:val="22"/>
        </w:rPr>
        <w:t>You see yourself as being a valuable person in your own right. You don't have to earn the right to exist. You exist, so you have the right to exist.</w:t>
      </w:r>
    </w:p>
    <w:p w:rsidR="000C5F5D" w:rsidRPr="00922079" w:rsidRDefault="000C5F5D" w:rsidP="000C5F5D">
      <w:pPr>
        <w:spacing w:after="200" w:line="276" w:lineRule="auto"/>
        <w:rPr>
          <w:rFonts w:ascii="Arial" w:hAnsi="Arial" w:cs="Arial"/>
          <w:i/>
          <w:sz w:val="22"/>
          <w:szCs w:val="22"/>
        </w:rPr>
      </w:pPr>
    </w:p>
    <w:p w:rsidR="000C5F5D" w:rsidRPr="00922079" w:rsidRDefault="000C5F5D" w:rsidP="000C5F5D">
      <w:pPr>
        <w:spacing w:after="200" w:line="276" w:lineRule="auto"/>
        <w:rPr>
          <w:rFonts w:ascii="Arial" w:hAnsi="Arial" w:cs="Arial"/>
          <w:i/>
          <w:sz w:val="22"/>
          <w:szCs w:val="22"/>
        </w:rPr>
      </w:pPr>
      <w:r w:rsidRPr="00922079">
        <w:rPr>
          <w:rFonts w:ascii="Arial" w:hAnsi="Arial" w:cs="Arial"/>
          <w:i/>
          <w:sz w:val="22"/>
          <w:szCs w:val="22"/>
        </w:rPr>
        <w:t>You judge yourself on reasonable standards. You don't set yourself impossible goals, such as 'I have to be perfect in everything I do', and then punish yourself when you don't reach those goals."</w:t>
      </w:r>
    </w:p>
    <w:p w:rsidR="000C5F5D" w:rsidRPr="000C5F5D" w:rsidRDefault="000C5F5D" w:rsidP="000C5F5D">
      <w:pPr>
        <w:spacing w:after="200" w:line="276" w:lineRule="auto"/>
        <w:rPr>
          <w:rFonts w:ascii="Arial" w:hAnsi="Arial" w:cs="Arial"/>
          <w:b/>
          <w:sz w:val="22"/>
          <w:szCs w:val="22"/>
        </w:rPr>
      </w:pPr>
    </w:p>
    <w:p w:rsidR="00B03B39" w:rsidRDefault="00B03B39" w:rsidP="000C5F5D">
      <w:pPr>
        <w:spacing w:after="200" w:line="276" w:lineRule="auto"/>
        <w:rPr>
          <w:rFonts w:ascii="Arial" w:hAnsi="Arial" w:cs="Arial"/>
          <w:b/>
          <w:sz w:val="22"/>
          <w:szCs w:val="22"/>
        </w:rPr>
      </w:pPr>
    </w:p>
    <w:p w:rsidR="00B03B39" w:rsidRDefault="00B03B39" w:rsidP="000C5F5D">
      <w:pPr>
        <w:spacing w:after="200" w:line="276" w:lineRule="auto"/>
        <w:rPr>
          <w:rFonts w:ascii="Arial" w:hAnsi="Arial" w:cs="Arial"/>
          <w:b/>
          <w:sz w:val="22"/>
          <w:szCs w:val="22"/>
        </w:rPr>
      </w:pPr>
    </w:p>
    <w:p w:rsidR="00B03B39" w:rsidRDefault="00B03B39" w:rsidP="000C5F5D">
      <w:pPr>
        <w:spacing w:after="200" w:line="276" w:lineRule="auto"/>
        <w:rPr>
          <w:rFonts w:ascii="Arial" w:hAnsi="Arial" w:cs="Arial"/>
          <w:b/>
          <w:sz w:val="22"/>
          <w:szCs w:val="22"/>
        </w:rPr>
      </w:pPr>
    </w:p>
    <w:p w:rsidR="00B03B39" w:rsidRDefault="00B03B39" w:rsidP="000C5F5D">
      <w:pPr>
        <w:spacing w:after="200" w:line="276" w:lineRule="auto"/>
        <w:rPr>
          <w:rFonts w:ascii="Arial" w:hAnsi="Arial" w:cs="Arial"/>
          <w:b/>
          <w:sz w:val="22"/>
          <w:szCs w:val="22"/>
        </w:rPr>
      </w:pPr>
    </w:p>
    <w:p w:rsidR="00B03B39" w:rsidRDefault="000C5F5D" w:rsidP="000C5F5D">
      <w:pPr>
        <w:spacing w:after="200" w:line="276" w:lineRule="auto"/>
        <w:rPr>
          <w:rFonts w:ascii="Roboto" w:hAnsi="Roboto"/>
          <w:noProof/>
          <w:color w:val="2962FF"/>
        </w:rPr>
      </w:pPr>
      <w:r w:rsidRPr="000C5F5D">
        <w:rPr>
          <w:rFonts w:ascii="Arial" w:hAnsi="Arial" w:cs="Arial"/>
          <w:b/>
          <w:sz w:val="22"/>
          <w:szCs w:val="22"/>
        </w:rPr>
        <w:t>Child and Adolescent Mental Heal</w:t>
      </w:r>
      <w:r>
        <w:rPr>
          <w:rFonts w:ascii="Arial" w:hAnsi="Arial" w:cs="Arial"/>
          <w:b/>
          <w:sz w:val="22"/>
          <w:szCs w:val="22"/>
        </w:rPr>
        <w:t>t</w:t>
      </w:r>
      <w:r w:rsidRPr="000C5F5D">
        <w:rPr>
          <w:rFonts w:ascii="Arial" w:hAnsi="Arial" w:cs="Arial"/>
          <w:b/>
          <w:sz w:val="22"/>
          <w:szCs w:val="22"/>
        </w:rPr>
        <w:t>h</w:t>
      </w:r>
      <w:r w:rsidR="00B03B39" w:rsidRPr="00B03B39">
        <w:rPr>
          <w:rFonts w:ascii="Roboto" w:hAnsi="Roboto"/>
          <w:noProof/>
          <w:color w:val="2962FF"/>
        </w:rPr>
        <w:t xml:space="preserve"> </w:t>
      </w:r>
    </w:p>
    <w:p w:rsidR="000C5F5D" w:rsidRDefault="00B03B39" w:rsidP="000C5F5D">
      <w:pPr>
        <w:spacing w:after="200" w:line="276" w:lineRule="auto"/>
        <w:rPr>
          <w:rFonts w:ascii="Arial" w:hAnsi="Arial" w:cs="Arial"/>
          <w:b/>
          <w:sz w:val="22"/>
          <w:szCs w:val="22"/>
        </w:rPr>
      </w:pPr>
      <w:r>
        <w:rPr>
          <w:rFonts w:ascii="Roboto" w:hAnsi="Roboto"/>
          <w:noProof/>
          <w:color w:val="2962FF"/>
        </w:rPr>
        <w:drawing>
          <wp:inline distT="0" distB="0" distL="0" distR="0" wp14:anchorId="729F879A" wp14:editId="5473724F">
            <wp:extent cx="4025264" cy="2515791"/>
            <wp:effectExtent l="0" t="0" r="0" b="0"/>
            <wp:docPr id="644" name="Picture 644" descr="Image result for child mental health">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hild mental health">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6234" cy="2516397"/>
                    </a:xfrm>
                    <a:prstGeom prst="rect">
                      <a:avLst/>
                    </a:prstGeom>
                    <a:noFill/>
                    <a:ln>
                      <a:noFill/>
                    </a:ln>
                  </pic:spPr>
                </pic:pic>
              </a:graphicData>
            </a:graphic>
          </wp:inline>
        </w:drawing>
      </w:r>
    </w:p>
    <w:p w:rsidR="0001451D" w:rsidRPr="0001451D" w:rsidRDefault="0001451D" w:rsidP="000C5F5D">
      <w:pPr>
        <w:spacing w:after="200" w:line="276" w:lineRule="auto"/>
        <w:rPr>
          <w:rFonts w:ascii="Arial" w:hAnsi="Arial" w:cs="Arial"/>
          <w:sz w:val="22"/>
          <w:szCs w:val="22"/>
        </w:rPr>
      </w:pPr>
    </w:p>
    <w:p w:rsidR="000C5F5D" w:rsidRPr="000C5F5D" w:rsidRDefault="0001451D" w:rsidP="000C5F5D">
      <w:pPr>
        <w:spacing w:after="200" w:line="276" w:lineRule="auto"/>
        <w:rPr>
          <w:rFonts w:ascii="Arial" w:hAnsi="Arial" w:cs="Arial"/>
          <w:b/>
          <w:sz w:val="22"/>
          <w:szCs w:val="22"/>
        </w:rPr>
      </w:pPr>
      <w:r w:rsidRPr="0001451D">
        <w:rPr>
          <w:rFonts w:ascii="Arial" w:hAnsi="Arial" w:cs="Arial"/>
          <w:sz w:val="22"/>
          <w:szCs w:val="22"/>
        </w:rPr>
        <w:t>Children and young people have mental health needs at any age.  There is increasing awareness of the fact that children and young people can experience a variety of mental illnesses</w:t>
      </w:r>
      <w:r>
        <w:rPr>
          <w:rFonts w:ascii="Arial" w:hAnsi="Arial" w:cs="Arial"/>
          <w:sz w:val="22"/>
          <w:szCs w:val="22"/>
        </w:rPr>
        <w:t xml:space="preserve"> and this can impact on their friendships and relationships with other people as well as their ability to access education and to engage in activities that they would usually enjoy doing.  Often when there is a mental health concern fro a child/young person this can also impact on other family members and can result in the family as well as the young person needing advice and support.</w:t>
      </w:r>
    </w:p>
    <w:p w:rsidR="00E12C8D" w:rsidRPr="00E12C8D" w:rsidRDefault="00E12C8D">
      <w:pPr>
        <w:spacing w:after="200" w:line="276" w:lineRule="auto"/>
        <w:rPr>
          <w:rFonts w:ascii="Arial" w:hAnsi="Arial" w:cs="Arial"/>
          <w:b/>
          <w:i/>
          <w:sz w:val="22"/>
          <w:szCs w:val="22"/>
        </w:rPr>
      </w:pPr>
    </w:p>
    <w:p w:rsidR="00E12C8D" w:rsidRDefault="00B03B39">
      <w:pPr>
        <w:spacing w:after="200" w:line="276" w:lineRule="auto"/>
        <w:rPr>
          <w:rFonts w:ascii="Roboto" w:hAnsi="Roboto"/>
          <w:noProof/>
          <w:color w:val="2962FF"/>
        </w:rPr>
      </w:pPr>
      <w:r>
        <w:rPr>
          <w:rFonts w:ascii="Roboto" w:hAnsi="Roboto"/>
          <w:noProof/>
          <w:color w:val="2962FF"/>
        </w:rPr>
        <w:drawing>
          <wp:anchor distT="0" distB="0" distL="114300" distR="114300" simplePos="0" relativeHeight="251856896" behindDoc="0" locked="0" layoutInCell="1" allowOverlap="1" wp14:anchorId="679E5938" wp14:editId="40D1B8F2">
            <wp:simplePos x="0" y="0"/>
            <wp:positionH relativeFrom="column">
              <wp:posOffset>1999615</wp:posOffset>
            </wp:positionH>
            <wp:positionV relativeFrom="paragraph">
              <wp:posOffset>476885</wp:posOffset>
            </wp:positionV>
            <wp:extent cx="1330325" cy="997585"/>
            <wp:effectExtent l="0" t="0" r="3175" b="0"/>
            <wp:wrapSquare wrapText="bothSides"/>
            <wp:docPr id="645" name="Picture 645" descr="Image result for Autism">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utism">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032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C8D" w:rsidRPr="00E12C8D">
        <w:rPr>
          <w:rFonts w:ascii="Arial" w:hAnsi="Arial" w:cs="Arial"/>
          <w:b/>
          <w:i/>
          <w:sz w:val="22"/>
          <w:szCs w:val="22"/>
        </w:rPr>
        <w:t>Why does having Autism make someon</w:t>
      </w:r>
      <w:r w:rsidR="00E12C8D">
        <w:rPr>
          <w:rFonts w:ascii="Arial" w:hAnsi="Arial" w:cs="Arial"/>
          <w:b/>
          <w:i/>
          <w:sz w:val="22"/>
          <w:szCs w:val="22"/>
        </w:rPr>
        <w:t>e</w:t>
      </w:r>
      <w:r w:rsidR="00E12C8D" w:rsidRPr="00E12C8D">
        <w:rPr>
          <w:rFonts w:ascii="Arial" w:hAnsi="Arial" w:cs="Arial"/>
          <w:b/>
          <w:i/>
          <w:sz w:val="22"/>
          <w:szCs w:val="22"/>
        </w:rPr>
        <w:t xml:space="preserve"> vu</w:t>
      </w:r>
      <w:r w:rsidR="00E12C8D">
        <w:rPr>
          <w:rFonts w:ascii="Arial" w:hAnsi="Arial" w:cs="Arial"/>
          <w:b/>
          <w:i/>
          <w:sz w:val="22"/>
          <w:szCs w:val="22"/>
        </w:rPr>
        <w:t>lnerable to developing difficul</w:t>
      </w:r>
      <w:r w:rsidR="00E12C8D" w:rsidRPr="00E12C8D">
        <w:rPr>
          <w:rFonts w:ascii="Arial" w:hAnsi="Arial" w:cs="Arial"/>
          <w:b/>
          <w:i/>
          <w:sz w:val="22"/>
          <w:szCs w:val="22"/>
        </w:rPr>
        <w:t>t</w:t>
      </w:r>
      <w:r w:rsidR="00E12C8D">
        <w:rPr>
          <w:rFonts w:ascii="Arial" w:hAnsi="Arial" w:cs="Arial"/>
          <w:b/>
          <w:i/>
          <w:sz w:val="22"/>
          <w:szCs w:val="22"/>
        </w:rPr>
        <w:t>i</w:t>
      </w:r>
      <w:r w:rsidR="00E12C8D" w:rsidRPr="00E12C8D">
        <w:rPr>
          <w:rFonts w:ascii="Arial" w:hAnsi="Arial" w:cs="Arial"/>
          <w:b/>
          <w:i/>
          <w:sz w:val="22"/>
          <w:szCs w:val="22"/>
        </w:rPr>
        <w:t>es with their mental health?</w:t>
      </w:r>
      <w:r w:rsidRPr="00B03B39">
        <w:rPr>
          <w:rFonts w:ascii="Roboto" w:hAnsi="Roboto"/>
          <w:noProof/>
          <w:color w:val="2962FF"/>
        </w:rPr>
        <w:t xml:space="preserve"> </w:t>
      </w:r>
    </w:p>
    <w:p w:rsidR="00B03B39" w:rsidRDefault="00B03B39">
      <w:pPr>
        <w:spacing w:after="200" w:line="276" w:lineRule="auto"/>
        <w:rPr>
          <w:rFonts w:ascii="Roboto" w:hAnsi="Roboto"/>
          <w:noProof/>
          <w:color w:val="2962FF"/>
        </w:rPr>
      </w:pPr>
    </w:p>
    <w:p w:rsidR="00B03B39" w:rsidRDefault="00B03B39">
      <w:pPr>
        <w:spacing w:after="200" w:line="276" w:lineRule="auto"/>
        <w:rPr>
          <w:rFonts w:ascii="Roboto" w:hAnsi="Roboto"/>
          <w:noProof/>
          <w:color w:val="2962FF"/>
        </w:rPr>
      </w:pPr>
    </w:p>
    <w:p w:rsidR="00B03B39" w:rsidRDefault="00B03B39">
      <w:pPr>
        <w:spacing w:after="200" w:line="276" w:lineRule="auto"/>
        <w:rPr>
          <w:rFonts w:ascii="Arial" w:hAnsi="Arial" w:cs="Arial"/>
          <w:b/>
          <w:i/>
          <w:sz w:val="22"/>
          <w:szCs w:val="22"/>
        </w:rPr>
      </w:pPr>
    </w:p>
    <w:p w:rsidR="00192012" w:rsidRDefault="00192012">
      <w:pPr>
        <w:spacing w:after="200" w:line="276" w:lineRule="auto"/>
        <w:rPr>
          <w:rFonts w:ascii="Arial" w:hAnsi="Arial" w:cs="Arial"/>
          <w:b/>
          <w:i/>
          <w:sz w:val="22"/>
          <w:szCs w:val="22"/>
        </w:rPr>
      </w:pPr>
    </w:p>
    <w:p w:rsidR="00192012" w:rsidRDefault="00192012">
      <w:pPr>
        <w:spacing w:after="200" w:line="276" w:lineRule="auto"/>
        <w:rPr>
          <w:rFonts w:ascii="Arial" w:hAnsi="Arial" w:cs="Arial"/>
          <w:sz w:val="22"/>
          <w:szCs w:val="22"/>
        </w:rPr>
      </w:pPr>
      <w:r>
        <w:rPr>
          <w:rFonts w:ascii="Arial" w:hAnsi="Arial" w:cs="Arial"/>
          <w:sz w:val="22"/>
          <w:szCs w:val="22"/>
        </w:rPr>
        <w:t>It is important to point out that AS</w:t>
      </w:r>
      <w:r w:rsidR="000C753B">
        <w:rPr>
          <w:rFonts w:ascii="Arial" w:hAnsi="Arial" w:cs="Arial"/>
          <w:sz w:val="22"/>
          <w:szCs w:val="22"/>
        </w:rPr>
        <w:t>D itself is NOT a mental health d</w:t>
      </w:r>
      <w:r>
        <w:rPr>
          <w:rFonts w:ascii="Arial" w:hAnsi="Arial" w:cs="Arial"/>
          <w:sz w:val="22"/>
          <w:szCs w:val="22"/>
        </w:rPr>
        <w:t>ifficulty/disorder/illness, even though there may be some d</w:t>
      </w:r>
      <w:r w:rsidR="000C753B">
        <w:rPr>
          <w:rFonts w:ascii="Arial" w:hAnsi="Arial" w:cs="Arial"/>
          <w:sz w:val="22"/>
          <w:szCs w:val="22"/>
        </w:rPr>
        <w:t>ocuments where ASD is listed as a</w:t>
      </w:r>
      <w:r>
        <w:rPr>
          <w:rFonts w:ascii="Arial" w:hAnsi="Arial" w:cs="Arial"/>
          <w:sz w:val="22"/>
          <w:szCs w:val="22"/>
        </w:rPr>
        <w:t xml:space="preserve"> </w:t>
      </w:r>
      <w:r w:rsidR="00922079">
        <w:rPr>
          <w:rFonts w:ascii="Arial" w:hAnsi="Arial" w:cs="Arial"/>
          <w:sz w:val="22"/>
          <w:szCs w:val="22"/>
        </w:rPr>
        <w:t xml:space="preserve">‘mental health </w:t>
      </w:r>
      <w:r>
        <w:rPr>
          <w:rFonts w:ascii="Arial" w:hAnsi="Arial" w:cs="Arial"/>
          <w:sz w:val="22"/>
          <w:szCs w:val="22"/>
        </w:rPr>
        <w:t>condition</w:t>
      </w:r>
      <w:r w:rsidR="00922079">
        <w:rPr>
          <w:rFonts w:ascii="Arial" w:hAnsi="Arial" w:cs="Arial"/>
          <w:sz w:val="22"/>
          <w:szCs w:val="22"/>
        </w:rPr>
        <w:t>’</w:t>
      </w:r>
      <w:r>
        <w:rPr>
          <w:rFonts w:ascii="Arial" w:hAnsi="Arial" w:cs="Arial"/>
          <w:sz w:val="22"/>
          <w:szCs w:val="22"/>
        </w:rPr>
        <w:t>.</w:t>
      </w:r>
      <w:r w:rsidR="000C753B">
        <w:rPr>
          <w:rFonts w:ascii="Arial" w:hAnsi="Arial" w:cs="Arial"/>
          <w:sz w:val="22"/>
          <w:szCs w:val="22"/>
        </w:rPr>
        <w:t xml:space="preserve">  This is factually incorrect.  ASD is a neurodevelopmental difficulty resulting in difficulties with social communication and interaction, as well as flexibility of thought and behaviours.</w:t>
      </w:r>
      <w:r w:rsidR="00D15398">
        <w:rPr>
          <w:rFonts w:ascii="Arial" w:hAnsi="Arial" w:cs="Arial"/>
          <w:sz w:val="22"/>
          <w:szCs w:val="22"/>
        </w:rPr>
        <w:t xml:space="preserve"> </w:t>
      </w:r>
    </w:p>
    <w:p w:rsidR="00192012" w:rsidRDefault="00192012">
      <w:pPr>
        <w:spacing w:after="200" w:line="276" w:lineRule="auto"/>
        <w:rPr>
          <w:rFonts w:ascii="Arial" w:hAnsi="Arial" w:cs="Arial"/>
          <w:sz w:val="22"/>
          <w:szCs w:val="22"/>
        </w:rPr>
      </w:pPr>
    </w:p>
    <w:p w:rsidR="00192012" w:rsidRDefault="00922079">
      <w:pPr>
        <w:spacing w:after="200" w:line="276" w:lineRule="auto"/>
        <w:rPr>
          <w:rFonts w:ascii="Arial" w:hAnsi="Arial" w:cs="Arial"/>
          <w:sz w:val="22"/>
          <w:szCs w:val="22"/>
        </w:rPr>
      </w:pPr>
      <w:r>
        <w:rPr>
          <w:rFonts w:ascii="Arial" w:hAnsi="Arial" w:cs="Arial"/>
          <w:sz w:val="22"/>
          <w:szCs w:val="22"/>
        </w:rPr>
        <w:t xml:space="preserve">However, </w:t>
      </w:r>
      <w:r w:rsidR="00192012">
        <w:rPr>
          <w:rFonts w:ascii="Arial" w:hAnsi="Arial" w:cs="Arial"/>
          <w:sz w:val="22"/>
          <w:szCs w:val="22"/>
        </w:rPr>
        <w:t>some of the traits that a person with an ASD may have, may result in them being vulnerable to developing difficulties with their mental health</w:t>
      </w:r>
      <w:r w:rsidR="000C753B">
        <w:rPr>
          <w:rFonts w:ascii="Arial" w:hAnsi="Arial" w:cs="Arial"/>
          <w:sz w:val="22"/>
          <w:szCs w:val="22"/>
        </w:rPr>
        <w:t>:</w:t>
      </w:r>
    </w:p>
    <w:p w:rsidR="000C753B" w:rsidRDefault="000C753B">
      <w:pPr>
        <w:spacing w:after="200" w:line="276" w:lineRule="auto"/>
        <w:rPr>
          <w:rFonts w:ascii="Arial" w:hAnsi="Arial" w:cs="Arial"/>
          <w:sz w:val="22"/>
          <w:szCs w:val="22"/>
        </w:rPr>
      </w:pPr>
    </w:p>
    <w:p w:rsidR="000C753B" w:rsidRPr="00713BB6" w:rsidRDefault="0083014F" w:rsidP="00DD5B0F">
      <w:pPr>
        <w:pStyle w:val="ListParagraph"/>
        <w:numPr>
          <w:ilvl w:val="0"/>
          <w:numId w:val="140"/>
        </w:numPr>
        <w:rPr>
          <w:rFonts w:ascii="Arial" w:hAnsi="Arial" w:cs="Arial"/>
        </w:rPr>
      </w:pPr>
      <w:r w:rsidRPr="00713BB6">
        <w:rPr>
          <w:rFonts w:ascii="Arial" w:hAnsi="Arial" w:cs="Arial"/>
        </w:rPr>
        <w:t>Difficulties</w:t>
      </w:r>
      <w:r w:rsidR="000C753B" w:rsidRPr="00713BB6">
        <w:rPr>
          <w:rFonts w:ascii="Arial" w:hAnsi="Arial" w:cs="Arial"/>
        </w:rPr>
        <w:t xml:space="preserve"> with Social Communicat</w:t>
      </w:r>
      <w:r w:rsidR="00713BB6" w:rsidRPr="00713BB6">
        <w:rPr>
          <w:rFonts w:ascii="Arial" w:hAnsi="Arial" w:cs="Arial"/>
        </w:rPr>
        <w:t>ion</w:t>
      </w:r>
    </w:p>
    <w:p w:rsidR="00713BB6" w:rsidRPr="00713BB6" w:rsidRDefault="00713BB6" w:rsidP="00DD5B0F">
      <w:pPr>
        <w:pStyle w:val="ListParagraph"/>
        <w:numPr>
          <w:ilvl w:val="0"/>
          <w:numId w:val="140"/>
        </w:numPr>
        <w:rPr>
          <w:rFonts w:ascii="Arial" w:hAnsi="Arial" w:cs="Arial"/>
        </w:rPr>
      </w:pPr>
      <w:r w:rsidRPr="00713BB6">
        <w:rPr>
          <w:rFonts w:ascii="Arial" w:hAnsi="Arial" w:cs="Arial"/>
        </w:rPr>
        <w:t>Difficultie</w:t>
      </w:r>
      <w:r w:rsidR="00922079">
        <w:rPr>
          <w:rFonts w:ascii="Arial" w:hAnsi="Arial" w:cs="Arial"/>
        </w:rPr>
        <w:t>s</w:t>
      </w:r>
      <w:r w:rsidRPr="00713BB6">
        <w:rPr>
          <w:rFonts w:ascii="Arial" w:hAnsi="Arial" w:cs="Arial"/>
        </w:rPr>
        <w:t xml:space="preserve"> with Social Relationships</w:t>
      </w:r>
    </w:p>
    <w:p w:rsidR="00713BB6" w:rsidRPr="00713BB6" w:rsidRDefault="0083014F" w:rsidP="00DD5B0F">
      <w:pPr>
        <w:pStyle w:val="ListParagraph"/>
        <w:numPr>
          <w:ilvl w:val="0"/>
          <w:numId w:val="140"/>
        </w:numPr>
        <w:rPr>
          <w:rFonts w:ascii="Arial" w:hAnsi="Arial" w:cs="Arial"/>
        </w:rPr>
      </w:pPr>
      <w:r w:rsidRPr="00713BB6">
        <w:rPr>
          <w:rFonts w:ascii="Arial" w:hAnsi="Arial" w:cs="Arial"/>
        </w:rPr>
        <w:t>I</w:t>
      </w:r>
      <w:r>
        <w:rPr>
          <w:rFonts w:ascii="Arial" w:hAnsi="Arial" w:cs="Arial"/>
        </w:rPr>
        <w:t>n</w:t>
      </w:r>
      <w:r w:rsidRPr="00713BB6">
        <w:rPr>
          <w:rFonts w:ascii="Arial" w:hAnsi="Arial" w:cs="Arial"/>
        </w:rPr>
        <w:t>flexibility</w:t>
      </w:r>
      <w:r w:rsidR="00713BB6" w:rsidRPr="00713BB6">
        <w:rPr>
          <w:rFonts w:ascii="Arial" w:hAnsi="Arial" w:cs="Arial"/>
        </w:rPr>
        <w:t xml:space="preserve"> in thinking; difficulties processing </w:t>
      </w:r>
      <w:r>
        <w:rPr>
          <w:rFonts w:ascii="Arial" w:hAnsi="Arial" w:cs="Arial"/>
        </w:rPr>
        <w:t>information</w:t>
      </w:r>
      <w:r w:rsidR="00713BB6" w:rsidRPr="00713BB6">
        <w:rPr>
          <w:rFonts w:ascii="Arial" w:hAnsi="Arial" w:cs="Arial"/>
        </w:rPr>
        <w:t xml:space="preserve">, need for sameness and routine, </w:t>
      </w:r>
      <w:r w:rsidRPr="00713BB6">
        <w:rPr>
          <w:rFonts w:ascii="Arial" w:hAnsi="Arial" w:cs="Arial"/>
        </w:rPr>
        <w:t>difficulties</w:t>
      </w:r>
      <w:r w:rsidR="00713BB6" w:rsidRPr="00713BB6">
        <w:rPr>
          <w:rFonts w:ascii="Arial" w:hAnsi="Arial" w:cs="Arial"/>
        </w:rPr>
        <w:t xml:space="preserve"> with change, literal understanding of what other people say, misinterpretation of what other people say and do</w:t>
      </w:r>
    </w:p>
    <w:p w:rsidR="00713BB6" w:rsidRPr="00713BB6" w:rsidRDefault="0083014F" w:rsidP="00DD5B0F">
      <w:pPr>
        <w:pStyle w:val="ListParagraph"/>
        <w:numPr>
          <w:ilvl w:val="0"/>
          <w:numId w:val="140"/>
        </w:numPr>
        <w:rPr>
          <w:rFonts w:ascii="Arial" w:hAnsi="Arial" w:cs="Arial"/>
          <w:b/>
        </w:rPr>
      </w:pPr>
      <w:r w:rsidRPr="00713BB6">
        <w:rPr>
          <w:rFonts w:ascii="Arial" w:hAnsi="Arial" w:cs="Arial"/>
        </w:rPr>
        <w:t>Sensory</w:t>
      </w:r>
      <w:r w:rsidR="00713BB6" w:rsidRPr="00713BB6">
        <w:rPr>
          <w:rFonts w:ascii="Arial" w:hAnsi="Arial" w:cs="Arial"/>
        </w:rPr>
        <w:t xml:space="preserve"> </w:t>
      </w:r>
      <w:r w:rsidRPr="00713BB6">
        <w:rPr>
          <w:rFonts w:ascii="Arial" w:hAnsi="Arial" w:cs="Arial"/>
        </w:rPr>
        <w:t>processing</w:t>
      </w:r>
      <w:r w:rsidR="00713BB6" w:rsidRPr="00713BB6">
        <w:rPr>
          <w:rFonts w:ascii="Arial" w:hAnsi="Arial" w:cs="Arial"/>
        </w:rPr>
        <w:t xml:space="preserve"> </w:t>
      </w:r>
      <w:r w:rsidRPr="00713BB6">
        <w:rPr>
          <w:rFonts w:ascii="Arial" w:hAnsi="Arial" w:cs="Arial"/>
        </w:rPr>
        <w:t>difference</w:t>
      </w:r>
      <w:r>
        <w:rPr>
          <w:rFonts w:ascii="Arial" w:hAnsi="Arial" w:cs="Arial"/>
        </w:rPr>
        <w:t>s</w:t>
      </w:r>
      <w:r w:rsidR="00713BB6" w:rsidRPr="00713BB6">
        <w:rPr>
          <w:rFonts w:ascii="Arial" w:hAnsi="Arial" w:cs="Arial"/>
        </w:rPr>
        <w:t>; being either over sensitive/</w:t>
      </w:r>
      <w:r w:rsidRPr="00713BB6">
        <w:rPr>
          <w:rFonts w:ascii="Arial" w:hAnsi="Arial" w:cs="Arial"/>
        </w:rPr>
        <w:t>under se</w:t>
      </w:r>
      <w:r>
        <w:rPr>
          <w:rFonts w:ascii="Arial" w:hAnsi="Arial" w:cs="Arial"/>
        </w:rPr>
        <w:t>ns</w:t>
      </w:r>
      <w:r w:rsidRPr="00713BB6">
        <w:rPr>
          <w:rFonts w:ascii="Arial" w:hAnsi="Arial" w:cs="Arial"/>
        </w:rPr>
        <w:t>itive</w:t>
      </w:r>
      <w:r w:rsidR="00713BB6" w:rsidRPr="00713BB6">
        <w:rPr>
          <w:rFonts w:ascii="Arial" w:hAnsi="Arial" w:cs="Arial"/>
        </w:rPr>
        <w:t xml:space="preserve">/both to sensory </w:t>
      </w:r>
      <w:r w:rsidRPr="00713BB6">
        <w:rPr>
          <w:rFonts w:ascii="Arial" w:hAnsi="Arial" w:cs="Arial"/>
        </w:rPr>
        <w:t>information</w:t>
      </w:r>
      <w:r w:rsidR="00713BB6" w:rsidRPr="00713BB6">
        <w:rPr>
          <w:rFonts w:ascii="Arial" w:hAnsi="Arial" w:cs="Arial"/>
        </w:rPr>
        <w:t xml:space="preserve"> being processed, impacting on </w:t>
      </w:r>
      <w:r w:rsidRPr="00713BB6">
        <w:rPr>
          <w:rFonts w:ascii="Arial" w:hAnsi="Arial" w:cs="Arial"/>
        </w:rPr>
        <w:t>emotions</w:t>
      </w:r>
      <w:r w:rsidR="00713BB6" w:rsidRPr="00713BB6">
        <w:rPr>
          <w:rFonts w:ascii="Arial" w:hAnsi="Arial" w:cs="Arial"/>
        </w:rPr>
        <w:t>, mood and behaviour</w:t>
      </w:r>
    </w:p>
    <w:p w:rsidR="00192012" w:rsidRPr="000C753B" w:rsidRDefault="00192012">
      <w:pPr>
        <w:spacing w:after="200" w:line="276" w:lineRule="auto"/>
        <w:rPr>
          <w:rFonts w:ascii="Arial" w:hAnsi="Arial" w:cs="Arial"/>
          <w:b/>
          <w:i/>
          <w:sz w:val="22"/>
          <w:szCs w:val="22"/>
        </w:rPr>
      </w:pPr>
    </w:p>
    <w:p w:rsidR="00192012" w:rsidRDefault="000C753B">
      <w:pPr>
        <w:spacing w:after="200" w:line="276" w:lineRule="auto"/>
        <w:rPr>
          <w:rFonts w:ascii="Arial" w:hAnsi="Arial" w:cs="Arial"/>
          <w:b/>
          <w:i/>
          <w:sz w:val="22"/>
          <w:szCs w:val="22"/>
        </w:rPr>
      </w:pPr>
      <w:r w:rsidRPr="000C753B">
        <w:rPr>
          <w:rFonts w:ascii="Arial" w:hAnsi="Arial" w:cs="Arial"/>
          <w:b/>
          <w:i/>
          <w:sz w:val="22"/>
          <w:szCs w:val="22"/>
        </w:rPr>
        <w:t>How do I support someone with their mental health?</w:t>
      </w:r>
      <w:r w:rsidR="00B03B39" w:rsidRPr="00B03B39">
        <w:rPr>
          <w:rFonts w:ascii="Roboto" w:hAnsi="Roboto"/>
          <w:noProof/>
          <w:color w:val="2962FF"/>
        </w:rPr>
        <w:t xml:space="preserve"> </w:t>
      </w:r>
    </w:p>
    <w:p w:rsidR="0061493D" w:rsidRPr="000C753B" w:rsidRDefault="0061493D">
      <w:pPr>
        <w:spacing w:after="200" w:line="276" w:lineRule="auto"/>
        <w:rPr>
          <w:rFonts w:ascii="Arial" w:hAnsi="Arial" w:cs="Arial"/>
          <w:b/>
          <w:i/>
          <w:sz w:val="22"/>
          <w:szCs w:val="22"/>
        </w:rPr>
      </w:pPr>
    </w:p>
    <w:p w:rsidR="000C753B" w:rsidRDefault="000C753B" w:rsidP="000C753B">
      <w:pPr>
        <w:spacing w:after="200" w:line="276" w:lineRule="auto"/>
        <w:rPr>
          <w:rFonts w:ascii="Arial" w:hAnsi="Arial" w:cs="Arial"/>
          <w:sz w:val="22"/>
          <w:szCs w:val="22"/>
        </w:rPr>
      </w:pPr>
      <w:r>
        <w:rPr>
          <w:rFonts w:ascii="Arial" w:hAnsi="Arial" w:cs="Arial"/>
          <w:sz w:val="22"/>
          <w:szCs w:val="22"/>
        </w:rPr>
        <w:t xml:space="preserve">The national charity </w:t>
      </w:r>
      <w:r>
        <w:rPr>
          <w:rFonts w:ascii="Arial" w:hAnsi="Arial" w:cs="Arial"/>
          <w:b/>
          <w:i/>
          <w:sz w:val="22"/>
          <w:szCs w:val="22"/>
        </w:rPr>
        <w:t>Young Minds</w:t>
      </w:r>
      <w:r>
        <w:rPr>
          <w:rFonts w:ascii="Arial" w:hAnsi="Arial" w:cs="Arial"/>
          <w:sz w:val="22"/>
          <w:szCs w:val="22"/>
        </w:rPr>
        <w:t xml:space="preserve"> recommends the following things if </w:t>
      </w:r>
      <w:r w:rsidRPr="000C753B">
        <w:rPr>
          <w:rFonts w:ascii="Arial" w:hAnsi="Arial" w:cs="Arial"/>
          <w:sz w:val="22"/>
          <w:szCs w:val="22"/>
        </w:rPr>
        <w:t xml:space="preserve">you are worried about </w:t>
      </w:r>
      <w:r>
        <w:rPr>
          <w:rFonts w:ascii="Arial" w:hAnsi="Arial" w:cs="Arial"/>
          <w:sz w:val="22"/>
          <w:szCs w:val="22"/>
        </w:rPr>
        <w:t xml:space="preserve">the </w:t>
      </w:r>
      <w:r w:rsidRPr="000C753B">
        <w:rPr>
          <w:rFonts w:ascii="Arial" w:hAnsi="Arial" w:cs="Arial"/>
          <w:sz w:val="22"/>
          <w:szCs w:val="22"/>
        </w:rPr>
        <w:t>mental wellbeing</w:t>
      </w:r>
      <w:r>
        <w:rPr>
          <w:rFonts w:ascii="Arial" w:hAnsi="Arial" w:cs="Arial"/>
          <w:sz w:val="22"/>
          <w:szCs w:val="22"/>
        </w:rPr>
        <w:t xml:space="preserve"> of someone with ASD.</w:t>
      </w:r>
    </w:p>
    <w:p w:rsidR="000C753B" w:rsidRDefault="0087186A" w:rsidP="000C753B">
      <w:pPr>
        <w:spacing w:after="200" w:line="276" w:lineRule="auto"/>
        <w:rPr>
          <w:rFonts w:ascii="Arial" w:hAnsi="Arial" w:cs="Arial"/>
          <w:sz w:val="22"/>
          <w:szCs w:val="22"/>
        </w:rPr>
      </w:pPr>
      <w:r>
        <w:rPr>
          <w:rFonts w:ascii="Roboto" w:hAnsi="Roboto"/>
          <w:noProof/>
          <w:color w:val="2962FF"/>
        </w:rPr>
        <w:drawing>
          <wp:inline distT="0" distB="0" distL="0" distR="0" wp14:anchorId="467ADD22" wp14:editId="72823CD6">
            <wp:extent cx="5133975" cy="952500"/>
            <wp:effectExtent l="0" t="0" r="9525" b="0"/>
            <wp:docPr id="651" name="Picture 651" descr="Image result for young mind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young mind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3975" cy="952500"/>
                    </a:xfrm>
                    <a:prstGeom prst="rect">
                      <a:avLst/>
                    </a:prstGeom>
                    <a:noFill/>
                    <a:ln>
                      <a:noFill/>
                    </a:ln>
                  </pic:spPr>
                </pic:pic>
              </a:graphicData>
            </a:graphic>
          </wp:inline>
        </w:drawing>
      </w:r>
    </w:p>
    <w:p w:rsidR="000C753B" w:rsidRPr="000C753B" w:rsidRDefault="000C753B" w:rsidP="000C753B">
      <w:pPr>
        <w:spacing w:after="200" w:line="276" w:lineRule="auto"/>
        <w:rPr>
          <w:rFonts w:ascii="Arial" w:hAnsi="Arial" w:cs="Arial"/>
          <w:sz w:val="22"/>
          <w:szCs w:val="22"/>
        </w:rPr>
      </w:pPr>
      <w:r>
        <w:rPr>
          <w:rFonts w:ascii="Arial" w:hAnsi="Arial" w:cs="Arial"/>
          <w:sz w:val="22"/>
          <w:szCs w:val="22"/>
        </w:rPr>
        <w:t>Firstly it is “</w:t>
      </w:r>
      <w:r w:rsidRPr="000C753B">
        <w:rPr>
          <w:rFonts w:ascii="Arial" w:hAnsi="Arial" w:cs="Arial"/>
          <w:sz w:val="22"/>
          <w:szCs w:val="22"/>
        </w:rPr>
        <w:t>important to talk to them, and encourage them look after themselves and seek specialist help if needed.</w:t>
      </w:r>
      <w:r>
        <w:rPr>
          <w:rFonts w:ascii="Arial" w:hAnsi="Arial" w:cs="Arial"/>
          <w:sz w:val="22"/>
          <w:szCs w:val="22"/>
        </w:rPr>
        <w:t>”</w:t>
      </w:r>
      <w:r w:rsidRPr="000C753B">
        <w:rPr>
          <w:rFonts w:ascii="Arial" w:hAnsi="Arial" w:cs="Arial"/>
          <w:sz w:val="22"/>
          <w:szCs w:val="22"/>
        </w:rPr>
        <w:t xml:space="preserve"> </w:t>
      </w:r>
      <w:r>
        <w:rPr>
          <w:rFonts w:ascii="Arial" w:hAnsi="Arial" w:cs="Arial"/>
          <w:sz w:val="22"/>
          <w:szCs w:val="22"/>
        </w:rPr>
        <w:t>People with ASD</w:t>
      </w:r>
      <w:r w:rsidRPr="000C753B">
        <w:rPr>
          <w:rFonts w:ascii="Arial" w:hAnsi="Arial" w:cs="Arial"/>
          <w:sz w:val="22"/>
          <w:szCs w:val="22"/>
        </w:rPr>
        <w:t xml:space="preserve"> </w:t>
      </w:r>
      <w:r>
        <w:rPr>
          <w:rFonts w:ascii="Arial" w:hAnsi="Arial" w:cs="Arial"/>
          <w:sz w:val="22"/>
          <w:szCs w:val="22"/>
        </w:rPr>
        <w:t>“</w:t>
      </w:r>
      <w:r w:rsidRPr="000C753B">
        <w:rPr>
          <w:rFonts w:ascii="Arial" w:hAnsi="Arial" w:cs="Arial"/>
          <w:sz w:val="22"/>
          <w:szCs w:val="22"/>
        </w:rPr>
        <w:t>might find it harder to communicate how they feel, so here are some tips that can help you to have a positive conversation:</w:t>
      </w:r>
    </w:p>
    <w:p w:rsidR="000C753B" w:rsidRPr="000C753B" w:rsidRDefault="000C753B" w:rsidP="000C753B">
      <w:pPr>
        <w:spacing w:after="200" w:line="276" w:lineRule="auto"/>
        <w:rPr>
          <w:rFonts w:ascii="Arial" w:hAnsi="Arial" w:cs="Arial"/>
          <w:sz w:val="22"/>
          <w:szCs w:val="22"/>
        </w:rPr>
      </w:pPr>
      <w:r w:rsidRPr="000C753B">
        <w:rPr>
          <w:rFonts w:ascii="Arial" w:hAnsi="Arial" w:cs="Arial"/>
          <w:sz w:val="22"/>
          <w:szCs w:val="22"/>
        </w:rPr>
        <w:t>•Try to talk in a quiet, calm environment. Background noise, fluorescent lighting – even the sound of you stirring your tea – can be really distracting and make a difficult conversation much harder.</w:t>
      </w:r>
    </w:p>
    <w:p w:rsidR="000C753B" w:rsidRPr="000C753B" w:rsidRDefault="000C753B" w:rsidP="000C753B">
      <w:pPr>
        <w:spacing w:after="200" w:line="276" w:lineRule="auto"/>
        <w:rPr>
          <w:rFonts w:ascii="Arial" w:hAnsi="Arial" w:cs="Arial"/>
          <w:sz w:val="22"/>
          <w:szCs w:val="22"/>
        </w:rPr>
      </w:pPr>
      <w:r w:rsidRPr="000C753B">
        <w:rPr>
          <w:rFonts w:ascii="Arial" w:hAnsi="Arial" w:cs="Arial"/>
          <w:sz w:val="22"/>
          <w:szCs w:val="22"/>
        </w:rPr>
        <w:t xml:space="preserve">•Find out what kind of communication works for them. It can be helpful to ask your friend how they prefer to communicate. Some people may prefer to text, or write something down, or to have time in advance to think about their answers. </w:t>
      </w:r>
    </w:p>
    <w:p w:rsidR="000C753B" w:rsidRPr="000C753B" w:rsidRDefault="0061493D" w:rsidP="000C753B">
      <w:pPr>
        <w:spacing w:after="200" w:line="276" w:lineRule="auto"/>
        <w:rPr>
          <w:rFonts w:ascii="Arial" w:hAnsi="Arial" w:cs="Arial"/>
          <w:sz w:val="22"/>
          <w:szCs w:val="22"/>
        </w:rPr>
      </w:pPr>
      <w:r>
        <w:rPr>
          <w:rFonts w:ascii="Arial" w:hAnsi="Arial" w:cs="Arial"/>
          <w:sz w:val="22"/>
          <w:szCs w:val="22"/>
        </w:rPr>
        <w:t>•Ask closed, direct questions: P</w:t>
      </w:r>
      <w:r w:rsidR="000C753B" w:rsidRPr="000C753B">
        <w:rPr>
          <w:rFonts w:ascii="Arial" w:hAnsi="Arial" w:cs="Arial"/>
          <w:sz w:val="22"/>
          <w:szCs w:val="22"/>
        </w:rPr>
        <w:t>eople</w:t>
      </w:r>
      <w:r>
        <w:rPr>
          <w:rFonts w:ascii="Arial" w:hAnsi="Arial" w:cs="Arial"/>
          <w:sz w:val="22"/>
          <w:szCs w:val="22"/>
        </w:rPr>
        <w:t xml:space="preserve"> with ASD</w:t>
      </w:r>
      <w:r w:rsidR="000C753B" w:rsidRPr="000C753B">
        <w:rPr>
          <w:rFonts w:ascii="Arial" w:hAnsi="Arial" w:cs="Arial"/>
          <w:sz w:val="22"/>
          <w:szCs w:val="22"/>
        </w:rPr>
        <w:t xml:space="preserve"> can find open questions such as ‘How was your day?’ much harder to answer than something more defined, like ‘Did anything happen today that upset you?’</w:t>
      </w:r>
    </w:p>
    <w:p w:rsidR="000C753B" w:rsidRDefault="000C753B" w:rsidP="000C753B">
      <w:pPr>
        <w:spacing w:after="200" w:line="276" w:lineRule="auto"/>
        <w:rPr>
          <w:rFonts w:ascii="Arial" w:hAnsi="Arial" w:cs="Arial"/>
          <w:sz w:val="22"/>
          <w:szCs w:val="22"/>
        </w:rPr>
      </w:pPr>
      <w:r w:rsidRPr="000C753B">
        <w:rPr>
          <w:rFonts w:ascii="Arial" w:hAnsi="Arial" w:cs="Arial"/>
          <w:sz w:val="22"/>
          <w:szCs w:val="22"/>
        </w:rPr>
        <w:lastRenderedPageBreak/>
        <w:t xml:space="preserve">•Allow enough for them to answer: </w:t>
      </w:r>
      <w:r w:rsidR="0061493D">
        <w:rPr>
          <w:rFonts w:ascii="Arial" w:hAnsi="Arial" w:cs="Arial"/>
          <w:sz w:val="22"/>
          <w:szCs w:val="22"/>
        </w:rPr>
        <w:t>People with ASD</w:t>
      </w:r>
      <w:r w:rsidRPr="000C753B">
        <w:rPr>
          <w:rFonts w:ascii="Arial" w:hAnsi="Arial" w:cs="Arial"/>
          <w:sz w:val="22"/>
          <w:szCs w:val="22"/>
        </w:rPr>
        <w:t xml:space="preserve"> may take some time to process your question and respond to it. When waiting for an answer it might feel tempting to ask the question again, or rephrase – silences can feel awkward! Instead, give your friend plenty of time to respond, and be OK with the silence.</w:t>
      </w:r>
    </w:p>
    <w:p w:rsidR="000C753B" w:rsidRDefault="000C753B" w:rsidP="000C753B">
      <w:pPr>
        <w:spacing w:after="200" w:line="276" w:lineRule="auto"/>
        <w:rPr>
          <w:rFonts w:ascii="Arial" w:hAnsi="Arial" w:cs="Arial"/>
          <w:sz w:val="22"/>
          <w:szCs w:val="22"/>
        </w:rPr>
      </w:pPr>
    </w:p>
    <w:p w:rsidR="000C753B" w:rsidRDefault="000C753B" w:rsidP="000C753B">
      <w:pPr>
        <w:spacing w:after="200" w:line="276" w:lineRule="auto"/>
        <w:rPr>
          <w:rFonts w:ascii="Arial" w:hAnsi="Arial" w:cs="Arial"/>
          <w:b/>
          <w:i/>
          <w:sz w:val="22"/>
          <w:szCs w:val="22"/>
        </w:rPr>
      </w:pPr>
      <w:r>
        <w:rPr>
          <w:rFonts w:ascii="Arial" w:hAnsi="Arial" w:cs="Arial"/>
          <w:b/>
          <w:i/>
          <w:sz w:val="22"/>
          <w:szCs w:val="22"/>
        </w:rPr>
        <w:t>Protective Factors for mental health i</w:t>
      </w:r>
      <w:r w:rsidR="00713BB6">
        <w:rPr>
          <w:rFonts w:ascii="Arial" w:hAnsi="Arial" w:cs="Arial"/>
          <w:b/>
          <w:i/>
          <w:sz w:val="22"/>
          <w:szCs w:val="22"/>
        </w:rPr>
        <w:t>f</w:t>
      </w:r>
      <w:r>
        <w:rPr>
          <w:rFonts w:ascii="Arial" w:hAnsi="Arial" w:cs="Arial"/>
          <w:b/>
          <w:i/>
          <w:sz w:val="22"/>
          <w:szCs w:val="22"/>
        </w:rPr>
        <w:t xml:space="preserve"> a person has </w:t>
      </w:r>
      <w:r w:rsidR="00713BB6">
        <w:rPr>
          <w:rFonts w:ascii="Arial" w:hAnsi="Arial" w:cs="Arial"/>
          <w:b/>
          <w:i/>
          <w:sz w:val="22"/>
          <w:szCs w:val="22"/>
        </w:rPr>
        <w:t xml:space="preserve">an </w:t>
      </w:r>
      <w:r>
        <w:rPr>
          <w:rFonts w:ascii="Arial" w:hAnsi="Arial" w:cs="Arial"/>
          <w:b/>
          <w:i/>
          <w:sz w:val="22"/>
          <w:szCs w:val="22"/>
        </w:rPr>
        <w:t>ASD:</w:t>
      </w:r>
    </w:p>
    <w:p w:rsidR="000C753B" w:rsidRDefault="000C753B" w:rsidP="000C753B">
      <w:pPr>
        <w:spacing w:after="200" w:line="276" w:lineRule="auto"/>
        <w:rPr>
          <w:rFonts w:ascii="Arial" w:hAnsi="Arial" w:cs="Arial"/>
          <w:b/>
          <w:i/>
          <w:sz w:val="22"/>
          <w:szCs w:val="22"/>
        </w:rPr>
      </w:pPr>
    </w:p>
    <w:p w:rsidR="000C753B" w:rsidRDefault="000C753B" w:rsidP="00DD5B0F">
      <w:pPr>
        <w:numPr>
          <w:ilvl w:val="0"/>
          <w:numId w:val="127"/>
        </w:numPr>
        <w:spacing w:after="200" w:line="276" w:lineRule="auto"/>
        <w:rPr>
          <w:rFonts w:ascii="Arial" w:hAnsi="Arial" w:cs="Arial"/>
          <w:b/>
          <w:i/>
          <w:sz w:val="22"/>
          <w:szCs w:val="22"/>
        </w:rPr>
      </w:pPr>
      <w:r w:rsidRPr="00E12C8D">
        <w:rPr>
          <w:rFonts w:ascii="Arial" w:hAnsi="Arial" w:cs="Arial"/>
          <w:b/>
          <w:i/>
          <w:sz w:val="22"/>
          <w:szCs w:val="22"/>
        </w:rPr>
        <w:t>Personal</w:t>
      </w:r>
      <w:r>
        <w:rPr>
          <w:rFonts w:ascii="Arial" w:hAnsi="Arial" w:cs="Arial"/>
          <w:b/>
          <w:i/>
          <w:sz w:val="22"/>
          <w:szCs w:val="22"/>
        </w:rPr>
        <w:t xml:space="preserve"> factors</w:t>
      </w:r>
      <w:r w:rsidRPr="00E12C8D">
        <w:rPr>
          <w:rFonts w:ascii="Arial" w:hAnsi="Arial" w:cs="Arial"/>
          <w:b/>
          <w:i/>
          <w:sz w:val="22"/>
          <w:szCs w:val="22"/>
        </w:rPr>
        <w:t xml:space="preserve">: </w:t>
      </w:r>
    </w:p>
    <w:p w:rsidR="000C753B" w:rsidRPr="000C753B" w:rsidRDefault="000C753B" w:rsidP="00DD5B0F">
      <w:pPr>
        <w:numPr>
          <w:ilvl w:val="1"/>
          <w:numId w:val="128"/>
        </w:numPr>
        <w:spacing w:after="200" w:line="276" w:lineRule="auto"/>
        <w:rPr>
          <w:rFonts w:ascii="Arial" w:hAnsi="Arial" w:cs="Arial"/>
          <w:sz w:val="22"/>
          <w:szCs w:val="22"/>
        </w:rPr>
      </w:pPr>
      <w:r w:rsidRPr="000C753B">
        <w:rPr>
          <w:rFonts w:ascii="Arial" w:hAnsi="Arial" w:cs="Arial"/>
          <w:sz w:val="22"/>
          <w:szCs w:val="22"/>
        </w:rPr>
        <w:t>‘easy’ temperament</w:t>
      </w:r>
    </w:p>
    <w:p w:rsidR="000C753B" w:rsidRPr="000C753B" w:rsidRDefault="000C753B" w:rsidP="00DD5B0F">
      <w:pPr>
        <w:numPr>
          <w:ilvl w:val="1"/>
          <w:numId w:val="128"/>
        </w:numPr>
        <w:spacing w:after="200" w:line="276" w:lineRule="auto"/>
        <w:rPr>
          <w:rFonts w:ascii="Arial" w:hAnsi="Arial" w:cs="Arial"/>
          <w:sz w:val="22"/>
          <w:szCs w:val="22"/>
        </w:rPr>
      </w:pPr>
      <w:r w:rsidRPr="000C753B">
        <w:rPr>
          <w:rFonts w:ascii="Arial" w:hAnsi="Arial" w:cs="Arial"/>
          <w:sz w:val="22"/>
          <w:szCs w:val="22"/>
        </w:rPr>
        <w:t>absence of challenging behaviour</w:t>
      </w:r>
    </w:p>
    <w:p w:rsidR="000C753B" w:rsidRPr="000C753B" w:rsidRDefault="000C753B" w:rsidP="00DD5B0F">
      <w:pPr>
        <w:numPr>
          <w:ilvl w:val="1"/>
          <w:numId w:val="128"/>
        </w:numPr>
        <w:spacing w:after="200" w:line="276" w:lineRule="auto"/>
        <w:rPr>
          <w:rFonts w:ascii="Arial" w:hAnsi="Arial" w:cs="Arial"/>
          <w:sz w:val="22"/>
          <w:szCs w:val="22"/>
        </w:rPr>
      </w:pPr>
      <w:r w:rsidRPr="000C753B">
        <w:rPr>
          <w:rFonts w:ascii="Arial" w:hAnsi="Arial" w:cs="Arial"/>
          <w:sz w:val="22"/>
          <w:szCs w:val="22"/>
        </w:rPr>
        <w:t>good verbal reasoning skills</w:t>
      </w:r>
    </w:p>
    <w:p w:rsidR="000C753B" w:rsidRPr="000C753B" w:rsidRDefault="000C753B" w:rsidP="00DD5B0F">
      <w:pPr>
        <w:numPr>
          <w:ilvl w:val="1"/>
          <w:numId w:val="128"/>
        </w:numPr>
        <w:spacing w:after="200" w:line="276" w:lineRule="auto"/>
        <w:rPr>
          <w:rFonts w:ascii="Arial" w:hAnsi="Arial" w:cs="Arial"/>
          <w:sz w:val="22"/>
          <w:szCs w:val="22"/>
        </w:rPr>
      </w:pPr>
      <w:r w:rsidRPr="000C753B">
        <w:rPr>
          <w:rFonts w:ascii="Arial" w:hAnsi="Arial" w:cs="Arial"/>
          <w:sz w:val="22"/>
          <w:szCs w:val="22"/>
        </w:rPr>
        <w:t>insight</w:t>
      </w:r>
    </w:p>
    <w:p w:rsidR="000C753B" w:rsidRPr="000C753B" w:rsidRDefault="000C753B" w:rsidP="00DD5B0F">
      <w:pPr>
        <w:numPr>
          <w:ilvl w:val="1"/>
          <w:numId w:val="128"/>
        </w:numPr>
        <w:spacing w:after="200" w:line="276" w:lineRule="auto"/>
        <w:rPr>
          <w:rFonts w:ascii="Arial" w:hAnsi="Arial" w:cs="Arial"/>
          <w:sz w:val="22"/>
          <w:szCs w:val="22"/>
        </w:rPr>
      </w:pPr>
      <w:r w:rsidRPr="000C753B">
        <w:rPr>
          <w:rFonts w:ascii="Arial" w:hAnsi="Arial" w:cs="Arial"/>
          <w:sz w:val="22"/>
          <w:szCs w:val="22"/>
        </w:rPr>
        <w:t>motivated to change</w:t>
      </w:r>
    </w:p>
    <w:p w:rsidR="000C753B" w:rsidRPr="000C753B" w:rsidRDefault="000C753B" w:rsidP="00DD5B0F">
      <w:pPr>
        <w:numPr>
          <w:ilvl w:val="1"/>
          <w:numId w:val="128"/>
        </w:numPr>
        <w:spacing w:after="200" w:line="276" w:lineRule="auto"/>
        <w:rPr>
          <w:rFonts w:ascii="Arial" w:hAnsi="Arial" w:cs="Arial"/>
          <w:sz w:val="22"/>
          <w:szCs w:val="22"/>
        </w:rPr>
      </w:pPr>
      <w:r w:rsidRPr="000C753B">
        <w:rPr>
          <w:rFonts w:ascii="Arial" w:hAnsi="Arial" w:cs="Arial"/>
          <w:sz w:val="22"/>
          <w:szCs w:val="22"/>
        </w:rPr>
        <w:t>cognitive flexibility</w:t>
      </w:r>
    </w:p>
    <w:p w:rsidR="000C753B" w:rsidRDefault="000C753B" w:rsidP="00DD5B0F">
      <w:pPr>
        <w:numPr>
          <w:ilvl w:val="1"/>
          <w:numId w:val="128"/>
        </w:numPr>
        <w:spacing w:after="200" w:line="276" w:lineRule="auto"/>
        <w:rPr>
          <w:rFonts w:ascii="Arial" w:hAnsi="Arial" w:cs="Arial"/>
          <w:sz w:val="22"/>
          <w:szCs w:val="22"/>
        </w:rPr>
      </w:pPr>
      <w:r w:rsidRPr="000C753B">
        <w:rPr>
          <w:rFonts w:ascii="Arial" w:hAnsi="Arial" w:cs="Arial"/>
          <w:sz w:val="22"/>
          <w:szCs w:val="22"/>
        </w:rPr>
        <w:t>openness to new ideas</w:t>
      </w:r>
    </w:p>
    <w:p w:rsidR="00922079" w:rsidRPr="000C753B" w:rsidRDefault="00922079" w:rsidP="00922079">
      <w:pPr>
        <w:spacing w:after="200" w:line="276" w:lineRule="auto"/>
        <w:ind w:left="1440"/>
        <w:rPr>
          <w:rFonts w:ascii="Arial" w:hAnsi="Arial" w:cs="Arial"/>
          <w:sz w:val="22"/>
          <w:szCs w:val="22"/>
        </w:rPr>
      </w:pPr>
    </w:p>
    <w:p w:rsidR="000C753B" w:rsidRDefault="000C753B" w:rsidP="00DD5B0F">
      <w:pPr>
        <w:numPr>
          <w:ilvl w:val="0"/>
          <w:numId w:val="127"/>
        </w:numPr>
        <w:spacing w:after="200" w:line="276" w:lineRule="auto"/>
        <w:rPr>
          <w:rFonts w:ascii="Arial" w:hAnsi="Arial" w:cs="Arial"/>
          <w:b/>
          <w:i/>
          <w:sz w:val="22"/>
          <w:szCs w:val="22"/>
        </w:rPr>
      </w:pPr>
      <w:r w:rsidRPr="00E12C8D">
        <w:rPr>
          <w:rFonts w:ascii="Arial" w:hAnsi="Arial" w:cs="Arial"/>
          <w:b/>
          <w:i/>
          <w:sz w:val="22"/>
          <w:szCs w:val="22"/>
        </w:rPr>
        <w:t>Contextual</w:t>
      </w:r>
      <w:r>
        <w:rPr>
          <w:rFonts w:ascii="Arial" w:hAnsi="Arial" w:cs="Arial"/>
          <w:b/>
          <w:i/>
          <w:sz w:val="22"/>
          <w:szCs w:val="22"/>
        </w:rPr>
        <w:t xml:space="preserve"> factors</w:t>
      </w:r>
      <w:r w:rsidRPr="00E12C8D">
        <w:rPr>
          <w:rFonts w:ascii="Arial" w:hAnsi="Arial" w:cs="Arial"/>
          <w:b/>
          <w:i/>
          <w:sz w:val="22"/>
          <w:szCs w:val="22"/>
        </w:rPr>
        <w:t xml:space="preserve">: </w:t>
      </w:r>
    </w:p>
    <w:p w:rsidR="000C753B" w:rsidRPr="000C753B" w:rsidRDefault="000C753B" w:rsidP="00DD5B0F">
      <w:pPr>
        <w:numPr>
          <w:ilvl w:val="1"/>
          <w:numId w:val="129"/>
        </w:numPr>
        <w:spacing w:after="200" w:line="276" w:lineRule="auto"/>
        <w:rPr>
          <w:rFonts w:ascii="Arial" w:hAnsi="Arial" w:cs="Arial"/>
          <w:sz w:val="22"/>
          <w:szCs w:val="22"/>
        </w:rPr>
      </w:pPr>
      <w:r w:rsidRPr="000C753B">
        <w:rPr>
          <w:rFonts w:ascii="Arial" w:hAnsi="Arial" w:cs="Arial"/>
          <w:sz w:val="22"/>
          <w:szCs w:val="22"/>
        </w:rPr>
        <w:t>supportive school environment</w:t>
      </w:r>
    </w:p>
    <w:p w:rsidR="000C753B" w:rsidRPr="000C753B" w:rsidRDefault="000C753B" w:rsidP="00DD5B0F">
      <w:pPr>
        <w:numPr>
          <w:ilvl w:val="1"/>
          <w:numId w:val="129"/>
        </w:numPr>
        <w:spacing w:after="200" w:line="276" w:lineRule="auto"/>
        <w:rPr>
          <w:rFonts w:ascii="Arial" w:hAnsi="Arial" w:cs="Arial"/>
          <w:sz w:val="22"/>
          <w:szCs w:val="22"/>
        </w:rPr>
      </w:pPr>
      <w:r w:rsidRPr="000C753B">
        <w:rPr>
          <w:rFonts w:ascii="Arial" w:hAnsi="Arial" w:cs="Arial"/>
          <w:sz w:val="22"/>
          <w:szCs w:val="22"/>
        </w:rPr>
        <w:t>supportive family environment</w:t>
      </w:r>
    </w:p>
    <w:p w:rsidR="000C753B" w:rsidRPr="000C753B" w:rsidRDefault="000C753B" w:rsidP="00DD5B0F">
      <w:pPr>
        <w:numPr>
          <w:ilvl w:val="1"/>
          <w:numId w:val="129"/>
        </w:numPr>
        <w:spacing w:after="200" w:line="276" w:lineRule="auto"/>
        <w:rPr>
          <w:rFonts w:ascii="Arial" w:hAnsi="Arial" w:cs="Arial"/>
          <w:sz w:val="22"/>
          <w:szCs w:val="22"/>
        </w:rPr>
      </w:pPr>
      <w:r w:rsidRPr="000C753B">
        <w:rPr>
          <w:rFonts w:ascii="Arial" w:hAnsi="Arial" w:cs="Arial"/>
          <w:sz w:val="22"/>
          <w:szCs w:val="22"/>
        </w:rPr>
        <w:t>calm consistent parenting style</w:t>
      </w:r>
    </w:p>
    <w:p w:rsidR="000C753B" w:rsidRPr="000C753B" w:rsidRDefault="000C753B" w:rsidP="00DD5B0F">
      <w:pPr>
        <w:numPr>
          <w:ilvl w:val="1"/>
          <w:numId w:val="129"/>
        </w:numPr>
        <w:spacing w:after="200" w:line="276" w:lineRule="auto"/>
        <w:rPr>
          <w:rFonts w:ascii="Arial" w:hAnsi="Arial" w:cs="Arial"/>
          <w:sz w:val="22"/>
          <w:szCs w:val="22"/>
        </w:rPr>
      </w:pPr>
      <w:r w:rsidRPr="000C753B">
        <w:rPr>
          <w:rFonts w:ascii="Arial" w:hAnsi="Arial" w:cs="Arial"/>
          <w:sz w:val="22"/>
          <w:szCs w:val="22"/>
        </w:rPr>
        <w:t>high parental self-efficacy and self-esteem</w:t>
      </w:r>
    </w:p>
    <w:p w:rsidR="000C753B" w:rsidRPr="000C753B" w:rsidRDefault="000C753B" w:rsidP="00DD5B0F">
      <w:pPr>
        <w:numPr>
          <w:ilvl w:val="1"/>
          <w:numId w:val="129"/>
        </w:numPr>
        <w:spacing w:after="200" w:line="276" w:lineRule="auto"/>
        <w:rPr>
          <w:rFonts w:ascii="Arial" w:hAnsi="Arial" w:cs="Arial"/>
          <w:sz w:val="22"/>
          <w:szCs w:val="22"/>
        </w:rPr>
      </w:pPr>
      <w:r w:rsidRPr="000C753B">
        <w:rPr>
          <w:rFonts w:ascii="Arial" w:hAnsi="Arial" w:cs="Arial"/>
          <w:sz w:val="22"/>
          <w:szCs w:val="22"/>
        </w:rPr>
        <w:t>good understanding of ASD</w:t>
      </w:r>
    </w:p>
    <w:p w:rsidR="00E12C8D" w:rsidRPr="000F54D7" w:rsidRDefault="000C753B" w:rsidP="000F54D7">
      <w:pPr>
        <w:numPr>
          <w:ilvl w:val="1"/>
          <w:numId w:val="129"/>
        </w:numPr>
        <w:spacing w:after="200" w:line="276" w:lineRule="auto"/>
        <w:rPr>
          <w:rFonts w:ascii="Arial" w:hAnsi="Arial" w:cs="Arial"/>
          <w:b/>
          <w:i/>
          <w:sz w:val="22"/>
          <w:szCs w:val="22"/>
        </w:rPr>
      </w:pPr>
      <w:r w:rsidRPr="000F54D7">
        <w:rPr>
          <w:rFonts w:ascii="Arial" w:hAnsi="Arial" w:cs="Arial"/>
          <w:sz w:val="22"/>
          <w:szCs w:val="22"/>
        </w:rPr>
        <w:t>friendships</w:t>
      </w:r>
    </w:p>
    <w:p w:rsidR="00E12C8D" w:rsidRDefault="00E12C8D">
      <w:pPr>
        <w:spacing w:after="200" w:line="276" w:lineRule="auto"/>
        <w:rPr>
          <w:rFonts w:ascii="Arial" w:hAnsi="Arial" w:cs="Arial"/>
          <w:b/>
          <w:i/>
          <w:sz w:val="22"/>
          <w:szCs w:val="22"/>
        </w:rPr>
      </w:pPr>
    </w:p>
    <w:p w:rsidR="00E12C8D" w:rsidRDefault="00B03B39">
      <w:pPr>
        <w:spacing w:after="200" w:line="276" w:lineRule="auto"/>
        <w:rPr>
          <w:rFonts w:ascii="Arial" w:hAnsi="Arial" w:cs="Arial"/>
          <w:b/>
          <w:i/>
          <w:sz w:val="22"/>
          <w:szCs w:val="22"/>
        </w:rPr>
      </w:pPr>
      <w:r>
        <w:rPr>
          <w:rFonts w:ascii="Roboto" w:hAnsi="Roboto"/>
          <w:noProof/>
          <w:color w:val="2962FF"/>
        </w:rPr>
        <w:drawing>
          <wp:anchor distT="0" distB="0" distL="114300" distR="114300" simplePos="0" relativeHeight="251853824" behindDoc="0" locked="0" layoutInCell="1" allowOverlap="1" wp14:anchorId="1ED801CC" wp14:editId="5FC9AA3A">
            <wp:simplePos x="0" y="0"/>
            <wp:positionH relativeFrom="column">
              <wp:posOffset>3457575</wp:posOffset>
            </wp:positionH>
            <wp:positionV relativeFrom="paragraph">
              <wp:posOffset>34290</wp:posOffset>
            </wp:positionV>
            <wp:extent cx="2242820" cy="1380490"/>
            <wp:effectExtent l="0" t="0" r="5080" b="0"/>
            <wp:wrapSquare wrapText="bothSides"/>
            <wp:docPr id="641" name="Picture 641" descr="Image result for mental healt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ntal health">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282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079">
        <w:rPr>
          <w:rFonts w:ascii="Arial" w:hAnsi="Arial" w:cs="Arial"/>
          <w:b/>
          <w:i/>
          <w:sz w:val="22"/>
          <w:szCs w:val="22"/>
        </w:rPr>
        <w:t>Types of m</w:t>
      </w:r>
      <w:r w:rsidR="00D01DA2">
        <w:rPr>
          <w:rFonts w:ascii="Arial" w:hAnsi="Arial" w:cs="Arial"/>
          <w:b/>
          <w:i/>
          <w:sz w:val="22"/>
          <w:szCs w:val="22"/>
        </w:rPr>
        <w:t>ental illness:</w:t>
      </w:r>
    </w:p>
    <w:p w:rsidR="00D01DA2" w:rsidRPr="00C27912" w:rsidRDefault="00D01DA2" w:rsidP="00D01DA2">
      <w:pPr>
        <w:spacing w:after="200" w:line="276" w:lineRule="auto"/>
        <w:rPr>
          <w:rFonts w:ascii="Arial" w:hAnsi="Arial" w:cs="Arial"/>
          <w:sz w:val="22"/>
          <w:szCs w:val="22"/>
        </w:rPr>
      </w:pPr>
      <w:r w:rsidRPr="00C27912">
        <w:rPr>
          <w:rFonts w:ascii="Arial" w:hAnsi="Arial" w:cs="Arial"/>
          <w:iCs/>
          <w:sz w:val="22"/>
          <w:szCs w:val="22"/>
        </w:rPr>
        <w:t>Your Autism Magazine</w:t>
      </w:r>
      <w:r w:rsidRPr="00C27912">
        <w:rPr>
          <w:rFonts w:ascii="Arial" w:hAnsi="Arial" w:cs="Arial"/>
          <w:sz w:val="22"/>
          <w:szCs w:val="22"/>
        </w:rPr>
        <w:t>, Vol 8(4), Winter 2014.</w:t>
      </w:r>
      <w:r w:rsidR="00C27912" w:rsidRPr="00C27912">
        <w:rPr>
          <w:rFonts w:ascii="Arial" w:hAnsi="Arial" w:cs="Arial"/>
          <w:sz w:val="22"/>
          <w:szCs w:val="22"/>
        </w:rPr>
        <w:t xml:space="preserve"> </w:t>
      </w:r>
      <w:r w:rsidR="00C27912">
        <w:rPr>
          <w:rFonts w:ascii="Arial" w:hAnsi="Arial" w:cs="Arial"/>
          <w:sz w:val="22"/>
          <w:szCs w:val="22"/>
        </w:rPr>
        <w:t>p</w:t>
      </w:r>
      <w:r w:rsidR="00C27912" w:rsidRPr="00C27912">
        <w:rPr>
          <w:rFonts w:ascii="Arial" w:hAnsi="Arial" w:cs="Arial"/>
          <w:sz w:val="22"/>
          <w:szCs w:val="22"/>
        </w:rPr>
        <w:t xml:space="preserve">rovides information on ASD and mental illness.  </w:t>
      </w:r>
      <w:r w:rsidR="0083014F" w:rsidRPr="00C27912">
        <w:rPr>
          <w:rFonts w:ascii="Arial" w:hAnsi="Arial" w:cs="Arial"/>
          <w:sz w:val="22"/>
          <w:szCs w:val="22"/>
        </w:rPr>
        <w:lastRenderedPageBreak/>
        <w:t>Information</w:t>
      </w:r>
      <w:r w:rsidR="00C27912" w:rsidRPr="00C27912">
        <w:rPr>
          <w:rFonts w:ascii="Arial" w:hAnsi="Arial" w:cs="Arial"/>
          <w:sz w:val="22"/>
          <w:szCs w:val="22"/>
        </w:rPr>
        <w:t xml:space="preserve"> taken from this source </w:t>
      </w:r>
      <w:r w:rsidR="0061493D">
        <w:rPr>
          <w:rFonts w:ascii="Arial" w:hAnsi="Arial" w:cs="Arial"/>
          <w:sz w:val="22"/>
          <w:szCs w:val="22"/>
        </w:rPr>
        <w:t>is</w:t>
      </w:r>
      <w:r w:rsidR="00C27912" w:rsidRPr="00C27912">
        <w:rPr>
          <w:rFonts w:ascii="Arial" w:hAnsi="Arial" w:cs="Arial"/>
          <w:sz w:val="22"/>
          <w:szCs w:val="22"/>
        </w:rPr>
        <w:t xml:space="preserve"> summarised by the </w:t>
      </w:r>
      <w:r w:rsidR="00C27912" w:rsidRPr="0061493D">
        <w:rPr>
          <w:rFonts w:ascii="Arial" w:hAnsi="Arial" w:cs="Arial"/>
          <w:b/>
          <w:i/>
          <w:sz w:val="22"/>
          <w:szCs w:val="22"/>
        </w:rPr>
        <w:t xml:space="preserve">National </w:t>
      </w:r>
      <w:r w:rsidR="0083014F" w:rsidRPr="0061493D">
        <w:rPr>
          <w:rFonts w:ascii="Arial" w:hAnsi="Arial" w:cs="Arial"/>
          <w:b/>
          <w:i/>
          <w:sz w:val="22"/>
          <w:szCs w:val="22"/>
        </w:rPr>
        <w:t>Autistic</w:t>
      </w:r>
      <w:r w:rsidR="00C27912" w:rsidRPr="0061493D">
        <w:rPr>
          <w:rFonts w:ascii="Arial" w:hAnsi="Arial" w:cs="Arial"/>
          <w:b/>
          <w:i/>
          <w:sz w:val="22"/>
          <w:szCs w:val="22"/>
        </w:rPr>
        <w:t xml:space="preserve"> Society</w:t>
      </w:r>
      <w:r w:rsidR="00C27912" w:rsidRPr="00C27912">
        <w:rPr>
          <w:rFonts w:ascii="Arial" w:hAnsi="Arial" w:cs="Arial"/>
          <w:sz w:val="22"/>
          <w:szCs w:val="22"/>
        </w:rPr>
        <w:t>:</w:t>
      </w:r>
    </w:p>
    <w:p w:rsidR="00C27912" w:rsidRPr="00D01DA2" w:rsidRDefault="00C27912" w:rsidP="00D01DA2">
      <w:pPr>
        <w:spacing w:after="200" w:line="276" w:lineRule="auto"/>
        <w:rPr>
          <w:rFonts w:ascii="Arial" w:hAnsi="Arial" w:cs="Arial"/>
          <w:b/>
          <w:i/>
          <w:sz w:val="22"/>
          <w:szCs w:val="22"/>
        </w:rPr>
      </w:pPr>
    </w:p>
    <w:p w:rsidR="00D01DA2" w:rsidRPr="00D01DA2" w:rsidRDefault="00D01DA2" w:rsidP="00D01DA2">
      <w:pPr>
        <w:spacing w:after="200" w:line="276" w:lineRule="auto"/>
        <w:rPr>
          <w:rFonts w:ascii="Arial" w:hAnsi="Arial" w:cs="Arial"/>
          <w:b/>
          <w:bCs/>
          <w:i/>
          <w:sz w:val="22"/>
          <w:szCs w:val="22"/>
        </w:rPr>
      </w:pPr>
      <w:bookmarkStart w:id="1" w:name="#anxiety"/>
      <w:bookmarkEnd w:id="1"/>
      <w:r w:rsidRPr="00D01DA2">
        <w:rPr>
          <w:rFonts w:ascii="Arial" w:hAnsi="Arial" w:cs="Arial"/>
          <w:b/>
          <w:bCs/>
          <w:i/>
          <w:sz w:val="22"/>
          <w:szCs w:val="22"/>
        </w:rPr>
        <w:t>Anxiety disorders</w:t>
      </w:r>
      <w:r w:rsidR="00B03B39" w:rsidRPr="00B03B39">
        <w:rPr>
          <w:rFonts w:ascii="Roboto" w:hAnsi="Roboto"/>
          <w:noProof/>
          <w:color w:val="2962FF"/>
        </w:rPr>
        <w:t xml:space="preserve"> </w:t>
      </w:r>
      <w:r w:rsidR="00B03B39">
        <w:rPr>
          <w:rFonts w:ascii="Roboto" w:hAnsi="Roboto"/>
          <w:noProof/>
          <w:color w:val="2962FF"/>
        </w:rPr>
        <w:drawing>
          <wp:inline distT="0" distB="0" distL="0" distR="0" wp14:anchorId="1A8FE7DF" wp14:editId="10055202">
            <wp:extent cx="5274310" cy="2966799"/>
            <wp:effectExtent l="0" t="0" r="2540" b="5080"/>
            <wp:docPr id="647" name="Picture 647" descr="Image result for anxiet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anxiety">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2966799"/>
                    </a:xfrm>
                    <a:prstGeom prst="rect">
                      <a:avLst/>
                    </a:prstGeom>
                    <a:noFill/>
                    <a:ln>
                      <a:noFill/>
                    </a:ln>
                  </pic:spPr>
                </pic:pic>
              </a:graphicData>
            </a:graphic>
          </wp:inline>
        </w:drawing>
      </w:r>
    </w:p>
    <w:p w:rsidR="00713BB6" w:rsidRDefault="00713BB6" w:rsidP="00D01DA2">
      <w:pPr>
        <w:spacing w:after="200" w:line="276" w:lineRule="auto"/>
        <w:rPr>
          <w:rFonts w:ascii="Arial" w:hAnsi="Arial" w:cs="Arial"/>
          <w:sz w:val="22"/>
          <w:szCs w:val="22"/>
        </w:rPr>
      </w:pPr>
      <w:r>
        <w:rPr>
          <w:rFonts w:ascii="Arial" w:hAnsi="Arial" w:cs="Arial"/>
          <w:sz w:val="22"/>
          <w:szCs w:val="22"/>
        </w:rPr>
        <w:t xml:space="preserve">It is understood that young people with an ASD experience higher levels of anxiety than the general population.  However, this understanding can often </w:t>
      </w:r>
      <w:r w:rsidR="0083014F">
        <w:rPr>
          <w:rFonts w:ascii="Arial" w:hAnsi="Arial" w:cs="Arial"/>
          <w:sz w:val="22"/>
          <w:szCs w:val="22"/>
        </w:rPr>
        <w:t>result</w:t>
      </w:r>
      <w:r>
        <w:rPr>
          <w:rFonts w:ascii="Arial" w:hAnsi="Arial" w:cs="Arial"/>
          <w:sz w:val="22"/>
          <w:szCs w:val="22"/>
        </w:rPr>
        <w:t xml:space="preserve"> in the diagnosis of ASD overshadowing the fact that the anxiety is reaching leve</w:t>
      </w:r>
      <w:r w:rsidR="0061493D">
        <w:rPr>
          <w:rFonts w:ascii="Arial" w:hAnsi="Arial" w:cs="Arial"/>
          <w:sz w:val="22"/>
          <w:szCs w:val="22"/>
        </w:rPr>
        <w:t>l</w:t>
      </w:r>
      <w:r>
        <w:rPr>
          <w:rFonts w:ascii="Arial" w:hAnsi="Arial" w:cs="Arial"/>
          <w:sz w:val="22"/>
          <w:szCs w:val="22"/>
        </w:rPr>
        <w:t xml:space="preserve">s that requires further assessment for the possibility of an </w:t>
      </w:r>
      <w:r w:rsidR="0083014F">
        <w:rPr>
          <w:rFonts w:ascii="Arial" w:hAnsi="Arial" w:cs="Arial"/>
          <w:sz w:val="22"/>
          <w:szCs w:val="22"/>
        </w:rPr>
        <w:t>additional</w:t>
      </w:r>
      <w:r>
        <w:rPr>
          <w:rFonts w:ascii="Arial" w:hAnsi="Arial" w:cs="Arial"/>
          <w:sz w:val="22"/>
          <w:szCs w:val="22"/>
        </w:rPr>
        <w:t xml:space="preserve"> anxiety disorder.</w:t>
      </w:r>
      <w:r w:rsidR="00DD5B0F">
        <w:rPr>
          <w:rFonts w:ascii="Arial" w:hAnsi="Arial" w:cs="Arial"/>
          <w:sz w:val="22"/>
          <w:szCs w:val="22"/>
        </w:rPr>
        <w:t xml:space="preserve">  </w:t>
      </w:r>
      <w:r w:rsidR="0083014F">
        <w:rPr>
          <w:rFonts w:ascii="Arial" w:hAnsi="Arial" w:cs="Arial"/>
          <w:sz w:val="22"/>
          <w:szCs w:val="22"/>
        </w:rPr>
        <w:t>They key to knowing when to seek additional help and support is to listen to families; if they report symptoms that are more than what they typically see in the person with ASD, then this means that they need further assessment for the possibility of an additional anxiety disorder.</w:t>
      </w:r>
    </w:p>
    <w:p w:rsidR="00713BB6" w:rsidRDefault="00713BB6" w:rsidP="00D01DA2">
      <w:pPr>
        <w:spacing w:after="200" w:line="276" w:lineRule="auto"/>
        <w:rPr>
          <w:rFonts w:ascii="Arial" w:hAnsi="Arial" w:cs="Arial"/>
          <w:sz w:val="22"/>
          <w:szCs w:val="22"/>
        </w:rPr>
      </w:pPr>
    </w:p>
    <w:p w:rsidR="00D01DA2" w:rsidRDefault="00D01DA2" w:rsidP="00D01DA2">
      <w:pPr>
        <w:spacing w:after="200" w:line="276" w:lineRule="auto"/>
        <w:rPr>
          <w:rFonts w:ascii="Arial" w:hAnsi="Arial" w:cs="Arial"/>
          <w:sz w:val="22"/>
          <w:szCs w:val="22"/>
        </w:rPr>
      </w:pPr>
      <w:r w:rsidRPr="00D01DA2">
        <w:rPr>
          <w:rFonts w:ascii="Arial" w:hAnsi="Arial" w:cs="Arial"/>
          <w:sz w:val="22"/>
          <w:szCs w:val="22"/>
        </w:rPr>
        <w:t xml:space="preserve">Anxiety disorders are very common amongst people </w:t>
      </w:r>
      <w:r w:rsidR="0061493D">
        <w:rPr>
          <w:rFonts w:ascii="Arial" w:hAnsi="Arial" w:cs="Arial"/>
          <w:sz w:val="22"/>
          <w:szCs w:val="22"/>
        </w:rPr>
        <w:t>with ASD</w:t>
      </w:r>
      <w:r w:rsidRPr="00D01DA2">
        <w:rPr>
          <w:rFonts w:ascii="Arial" w:hAnsi="Arial" w:cs="Arial"/>
          <w:sz w:val="22"/>
          <w:szCs w:val="22"/>
        </w:rPr>
        <w:t xml:space="preserve">. Roughly 40% </w:t>
      </w:r>
      <w:r w:rsidRPr="00C27912">
        <w:rPr>
          <w:rFonts w:ascii="Arial" w:hAnsi="Arial" w:cs="Arial"/>
          <w:sz w:val="22"/>
          <w:szCs w:val="22"/>
        </w:rPr>
        <w:t>have </w:t>
      </w:r>
      <w:hyperlink r:id="rId22" w:history="1">
        <w:r w:rsidRPr="00C27912">
          <w:rPr>
            <w:rStyle w:val="Hyperlink"/>
            <w:rFonts w:ascii="Arial" w:hAnsi="Arial" w:cs="Arial"/>
            <w:color w:val="auto"/>
            <w:sz w:val="22"/>
            <w:szCs w:val="22"/>
            <w:u w:val="none"/>
          </w:rPr>
          <w:t>symptoms</w:t>
        </w:r>
      </w:hyperlink>
      <w:r w:rsidRPr="00C27912">
        <w:rPr>
          <w:rFonts w:ascii="Arial" w:hAnsi="Arial" w:cs="Arial"/>
          <w:sz w:val="22"/>
          <w:szCs w:val="22"/>
        </w:rPr>
        <w:t xml:space="preserve"> of </w:t>
      </w:r>
      <w:r w:rsidRPr="00D01DA2">
        <w:rPr>
          <w:rFonts w:ascii="Arial" w:hAnsi="Arial" w:cs="Arial"/>
          <w:sz w:val="22"/>
          <w:szCs w:val="22"/>
        </w:rPr>
        <w:t>at least one anxiety disorder at any time, compared with up to 15% in the general population. Understandably, this can lead to sadness or depression – one reason why a mixture of anxiety and depression is common.</w:t>
      </w:r>
    </w:p>
    <w:p w:rsidR="00C27912" w:rsidRDefault="00C27912" w:rsidP="00D01DA2">
      <w:pPr>
        <w:spacing w:after="200" w:line="276" w:lineRule="auto"/>
        <w:rPr>
          <w:rFonts w:ascii="Arial" w:hAnsi="Arial" w:cs="Arial"/>
          <w:sz w:val="22"/>
          <w:szCs w:val="22"/>
        </w:rPr>
      </w:pPr>
    </w:p>
    <w:p w:rsidR="00C27912" w:rsidRDefault="00C27912" w:rsidP="00D01DA2">
      <w:pPr>
        <w:spacing w:after="200" w:line="276" w:lineRule="auto"/>
        <w:rPr>
          <w:rFonts w:ascii="Arial" w:hAnsi="Arial" w:cs="Arial"/>
          <w:sz w:val="22"/>
          <w:szCs w:val="22"/>
        </w:rPr>
      </w:pPr>
      <w:r>
        <w:rPr>
          <w:rFonts w:ascii="Arial" w:hAnsi="Arial" w:cs="Arial"/>
          <w:sz w:val="22"/>
          <w:szCs w:val="22"/>
        </w:rPr>
        <w:t>Types of anxiety disorder are:</w:t>
      </w:r>
    </w:p>
    <w:p w:rsidR="00C27912" w:rsidRPr="00C27912" w:rsidRDefault="00C27912" w:rsidP="00DD5B0F">
      <w:pPr>
        <w:numPr>
          <w:ilvl w:val="0"/>
          <w:numId w:val="131"/>
        </w:numPr>
        <w:spacing w:after="200" w:line="276" w:lineRule="auto"/>
        <w:rPr>
          <w:rFonts w:ascii="Arial" w:hAnsi="Arial" w:cs="Arial"/>
          <w:sz w:val="22"/>
          <w:szCs w:val="22"/>
          <w:lang w:val="en"/>
        </w:rPr>
      </w:pPr>
      <w:r w:rsidRPr="00C27912">
        <w:rPr>
          <w:rFonts w:ascii="Arial" w:hAnsi="Arial" w:cs="Arial"/>
          <w:b/>
          <w:bCs/>
          <w:sz w:val="22"/>
          <w:szCs w:val="22"/>
          <w:lang w:val="en"/>
        </w:rPr>
        <w:t>Generalised anxiety disorder (GAD)</w:t>
      </w:r>
      <w:r w:rsidRPr="00C27912">
        <w:rPr>
          <w:rFonts w:ascii="Arial" w:hAnsi="Arial" w:cs="Arial"/>
          <w:sz w:val="22"/>
          <w:szCs w:val="22"/>
          <w:lang w:val="en"/>
        </w:rPr>
        <w:t xml:space="preserve"> – this means having regular or uncontrollable worries about many different things in your everyday life. Because there are lots of possible </w:t>
      </w:r>
      <w:hyperlink r:id="rId23" w:tooltip="Anxiety symptoms" w:history="1">
        <w:r w:rsidRPr="00C27912">
          <w:rPr>
            <w:rStyle w:val="Hyperlink"/>
            <w:rFonts w:ascii="Arial" w:hAnsi="Arial" w:cs="Arial"/>
            <w:sz w:val="22"/>
            <w:szCs w:val="22"/>
            <w:lang w:val="en"/>
          </w:rPr>
          <w:t>symptoms of anxiety</w:t>
        </w:r>
      </w:hyperlink>
      <w:r w:rsidRPr="00C27912">
        <w:rPr>
          <w:rFonts w:ascii="Arial" w:hAnsi="Arial" w:cs="Arial"/>
          <w:sz w:val="22"/>
          <w:szCs w:val="22"/>
          <w:lang w:val="en"/>
        </w:rPr>
        <w:t xml:space="preserve"> this can be quite a </w:t>
      </w:r>
      <w:r w:rsidRPr="00C27912">
        <w:rPr>
          <w:rFonts w:ascii="Arial" w:hAnsi="Arial" w:cs="Arial"/>
          <w:sz w:val="22"/>
          <w:szCs w:val="22"/>
          <w:lang w:val="en"/>
        </w:rPr>
        <w:lastRenderedPageBreak/>
        <w:t>broad diagnosis, meaning that the problems you experience with GAD might be quite different from another person's experiences.</w:t>
      </w:r>
    </w:p>
    <w:p w:rsidR="00C27912" w:rsidRPr="00C27912" w:rsidRDefault="00C27912" w:rsidP="00DD5B0F">
      <w:pPr>
        <w:numPr>
          <w:ilvl w:val="0"/>
          <w:numId w:val="132"/>
        </w:numPr>
        <w:spacing w:after="200" w:line="276" w:lineRule="auto"/>
        <w:rPr>
          <w:rFonts w:ascii="Arial" w:hAnsi="Arial" w:cs="Arial"/>
          <w:sz w:val="22"/>
          <w:szCs w:val="22"/>
          <w:lang w:val="en"/>
        </w:rPr>
      </w:pPr>
      <w:r w:rsidRPr="00C27912">
        <w:rPr>
          <w:rFonts w:ascii="Arial" w:hAnsi="Arial" w:cs="Arial"/>
          <w:b/>
          <w:bCs/>
          <w:sz w:val="22"/>
          <w:szCs w:val="22"/>
          <w:lang w:val="en"/>
        </w:rPr>
        <w:t>Social anxiety disorder</w:t>
      </w:r>
      <w:r w:rsidRPr="00C27912">
        <w:rPr>
          <w:rFonts w:ascii="Arial" w:hAnsi="Arial" w:cs="Arial"/>
          <w:sz w:val="22"/>
          <w:szCs w:val="22"/>
          <w:lang w:val="en"/>
        </w:rPr>
        <w:t xml:space="preserve"> – this diagnosis means you experience extreme fear or anxiety triggered by social situations (such as parties, workplaces, or any situation in which you have to talk to another person). It is also known as social phobia.</w:t>
      </w:r>
    </w:p>
    <w:p w:rsidR="0061493D" w:rsidRDefault="00C27912" w:rsidP="00DD5B0F">
      <w:pPr>
        <w:numPr>
          <w:ilvl w:val="0"/>
          <w:numId w:val="134"/>
        </w:numPr>
        <w:spacing w:after="200" w:line="276" w:lineRule="auto"/>
        <w:rPr>
          <w:rFonts w:ascii="Arial" w:hAnsi="Arial" w:cs="Arial"/>
          <w:sz w:val="22"/>
          <w:szCs w:val="22"/>
          <w:lang w:val="en"/>
        </w:rPr>
      </w:pPr>
      <w:r w:rsidRPr="0061493D">
        <w:rPr>
          <w:rFonts w:ascii="Arial" w:hAnsi="Arial" w:cs="Arial"/>
          <w:b/>
          <w:bCs/>
          <w:sz w:val="22"/>
          <w:szCs w:val="22"/>
          <w:lang w:val="en"/>
        </w:rPr>
        <w:t>Panic disorder</w:t>
      </w:r>
      <w:r w:rsidRPr="0061493D">
        <w:rPr>
          <w:rFonts w:ascii="Arial" w:hAnsi="Arial" w:cs="Arial"/>
          <w:sz w:val="22"/>
          <w:szCs w:val="22"/>
          <w:lang w:val="en"/>
        </w:rPr>
        <w:t xml:space="preserve"> – this means having regular or frequent panic attacks without a clear cause or trigger. Experiencing panic disorder can mean that you feel constantly afraid of having another panic attack, to the point that this fear itself can trigger your panic attacks. </w:t>
      </w:r>
    </w:p>
    <w:p w:rsidR="0061493D" w:rsidRDefault="00C27912" w:rsidP="00DD5B0F">
      <w:pPr>
        <w:numPr>
          <w:ilvl w:val="0"/>
          <w:numId w:val="135"/>
        </w:numPr>
        <w:spacing w:after="200" w:line="276" w:lineRule="auto"/>
        <w:rPr>
          <w:rFonts w:ascii="Arial" w:hAnsi="Arial" w:cs="Arial"/>
          <w:sz w:val="22"/>
          <w:szCs w:val="22"/>
          <w:lang w:val="en"/>
        </w:rPr>
      </w:pPr>
      <w:r w:rsidRPr="0061493D">
        <w:rPr>
          <w:rFonts w:ascii="Arial" w:hAnsi="Arial" w:cs="Arial"/>
          <w:b/>
          <w:bCs/>
          <w:sz w:val="22"/>
          <w:szCs w:val="22"/>
          <w:lang w:val="en"/>
        </w:rPr>
        <w:t>Phobias</w:t>
      </w:r>
      <w:r w:rsidRPr="0061493D">
        <w:rPr>
          <w:rFonts w:ascii="Arial" w:hAnsi="Arial" w:cs="Arial"/>
          <w:sz w:val="22"/>
          <w:szCs w:val="22"/>
          <w:lang w:val="en"/>
        </w:rPr>
        <w:t xml:space="preserve"> – a phobia is an extreme fear or anxiety triggered by a particular situation (such as social situations) or a particular object (such as spiders). </w:t>
      </w:r>
    </w:p>
    <w:p w:rsidR="00C27912" w:rsidRPr="0061493D" w:rsidRDefault="00C27912" w:rsidP="00DD5B0F">
      <w:pPr>
        <w:numPr>
          <w:ilvl w:val="0"/>
          <w:numId w:val="135"/>
        </w:numPr>
        <w:spacing w:after="200" w:line="276" w:lineRule="auto"/>
        <w:rPr>
          <w:rFonts w:ascii="Arial" w:hAnsi="Arial" w:cs="Arial"/>
          <w:sz w:val="22"/>
          <w:szCs w:val="22"/>
          <w:lang w:val="en"/>
        </w:rPr>
      </w:pPr>
      <w:r w:rsidRPr="0061493D">
        <w:rPr>
          <w:rFonts w:ascii="Arial" w:hAnsi="Arial" w:cs="Arial"/>
          <w:b/>
          <w:bCs/>
          <w:sz w:val="22"/>
          <w:szCs w:val="22"/>
          <w:lang w:val="en"/>
        </w:rPr>
        <w:t>Post-traumatic stress disorder (PTSD)</w:t>
      </w:r>
      <w:r w:rsidRPr="0061493D">
        <w:rPr>
          <w:rFonts w:ascii="Arial" w:hAnsi="Arial" w:cs="Arial"/>
          <w:sz w:val="22"/>
          <w:szCs w:val="22"/>
          <w:lang w:val="en"/>
        </w:rPr>
        <w:t xml:space="preserve"> – this is a diagnosis you may be given if you develop anxiety problems after going through something you found traumatic. PTSD can cause flashbacks or nightmares which can feel like you’re re-living all the fear and anxiety you experienced during the actual event. </w:t>
      </w:r>
    </w:p>
    <w:p w:rsidR="00C27912" w:rsidRPr="00C27912" w:rsidRDefault="00C27912" w:rsidP="00DD5B0F">
      <w:pPr>
        <w:numPr>
          <w:ilvl w:val="0"/>
          <w:numId w:val="136"/>
        </w:numPr>
        <w:spacing w:after="200" w:line="276" w:lineRule="auto"/>
        <w:rPr>
          <w:rFonts w:ascii="Arial" w:hAnsi="Arial" w:cs="Arial"/>
          <w:sz w:val="22"/>
          <w:szCs w:val="22"/>
          <w:lang w:val="en"/>
        </w:rPr>
      </w:pPr>
      <w:r w:rsidRPr="00C27912">
        <w:rPr>
          <w:rFonts w:ascii="Arial" w:hAnsi="Arial" w:cs="Arial"/>
          <w:b/>
          <w:bCs/>
          <w:sz w:val="22"/>
          <w:szCs w:val="22"/>
          <w:lang w:val="en"/>
        </w:rPr>
        <w:t>Obsessive-compulsive disorder (OCD)</w:t>
      </w:r>
      <w:r w:rsidRPr="00C27912">
        <w:rPr>
          <w:rFonts w:ascii="Arial" w:hAnsi="Arial" w:cs="Arial"/>
          <w:sz w:val="22"/>
          <w:szCs w:val="22"/>
          <w:lang w:val="en"/>
        </w:rPr>
        <w:t xml:space="preserve"> – you may be given this diagnosis if your anxiety problems involve having repetitive thoughts, behaviours or urges. </w:t>
      </w:r>
    </w:p>
    <w:p w:rsidR="00C27912" w:rsidRPr="00C27912" w:rsidRDefault="00C27912" w:rsidP="00DD5B0F">
      <w:pPr>
        <w:numPr>
          <w:ilvl w:val="0"/>
          <w:numId w:val="137"/>
        </w:numPr>
        <w:spacing w:after="200" w:line="276" w:lineRule="auto"/>
        <w:rPr>
          <w:rFonts w:ascii="Arial" w:hAnsi="Arial" w:cs="Arial"/>
          <w:sz w:val="22"/>
          <w:szCs w:val="22"/>
          <w:lang w:val="en"/>
        </w:rPr>
      </w:pPr>
      <w:r w:rsidRPr="00C27912">
        <w:rPr>
          <w:rFonts w:ascii="Arial" w:hAnsi="Arial" w:cs="Arial"/>
          <w:b/>
          <w:bCs/>
          <w:sz w:val="22"/>
          <w:szCs w:val="22"/>
          <w:lang w:val="en"/>
        </w:rPr>
        <w:t>Health anxiety</w:t>
      </w:r>
      <w:r w:rsidRPr="00C27912">
        <w:rPr>
          <w:rFonts w:ascii="Arial" w:hAnsi="Arial" w:cs="Arial"/>
          <w:sz w:val="22"/>
          <w:szCs w:val="22"/>
          <w:lang w:val="en"/>
        </w:rPr>
        <w:t xml:space="preserve"> – this means you experience obsessions and compulsions relating to illness, including researching symptoms or checking to see if you have them. It is related to OCD. (You can find out more about health anxiety on the </w:t>
      </w:r>
      <w:hyperlink r:id="rId24" w:history="1">
        <w:r w:rsidRPr="00C27912">
          <w:rPr>
            <w:rStyle w:val="Hyperlink"/>
            <w:rFonts w:ascii="Arial" w:hAnsi="Arial" w:cs="Arial"/>
            <w:sz w:val="22"/>
            <w:szCs w:val="22"/>
            <w:lang w:val="en"/>
          </w:rPr>
          <w:t>Anxiety UK website</w:t>
        </w:r>
      </w:hyperlink>
      <w:r w:rsidRPr="00C27912">
        <w:rPr>
          <w:rFonts w:ascii="Arial" w:hAnsi="Arial" w:cs="Arial"/>
          <w:sz w:val="22"/>
          <w:szCs w:val="22"/>
          <w:lang w:val="en"/>
        </w:rPr>
        <w:t>.)</w:t>
      </w:r>
    </w:p>
    <w:p w:rsidR="0061493D" w:rsidRDefault="00C27912" w:rsidP="00DD5B0F">
      <w:pPr>
        <w:numPr>
          <w:ilvl w:val="0"/>
          <w:numId w:val="139"/>
        </w:numPr>
        <w:spacing w:after="200" w:line="276" w:lineRule="auto"/>
        <w:rPr>
          <w:rFonts w:ascii="Arial" w:hAnsi="Arial" w:cs="Arial"/>
          <w:sz w:val="22"/>
          <w:szCs w:val="22"/>
          <w:lang w:val="en"/>
        </w:rPr>
      </w:pPr>
      <w:r w:rsidRPr="0061493D">
        <w:rPr>
          <w:rFonts w:ascii="Arial" w:hAnsi="Arial" w:cs="Arial"/>
          <w:b/>
          <w:bCs/>
          <w:sz w:val="22"/>
          <w:szCs w:val="22"/>
          <w:lang w:val="en"/>
        </w:rPr>
        <w:t>Body dysmorphic disorder (BDD)</w:t>
      </w:r>
      <w:r w:rsidRPr="0061493D">
        <w:rPr>
          <w:rFonts w:ascii="Arial" w:hAnsi="Arial" w:cs="Arial"/>
          <w:sz w:val="22"/>
          <w:szCs w:val="22"/>
          <w:lang w:val="en"/>
        </w:rPr>
        <w:t xml:space="preserve"> – this means you experience obsessions and compulsions relating to your physical appearance. </w:t>
      </w:r>
    </w:p>
    <w:p w:rsidR="00C27912" w:rsidRPr="0061493D" w:rsidRDefault="00C27912" w:rsidP="00DD5B0F">
      <w:pPr>
        <w:numPr>
          <w:ilvl w:val="0"/>
          <w:numId w:val="139"/>
        </w:numPr>
        <w:spacing w:after="200" w:line="276" w:lineRule="auto"/>
        <w:rPr>
          <w:rFonts w:ascii="Arial" w:hAnsi="Arial" w:cs="Arial"/>
          <w:sz w:val="22"/>
          <w:szCs w:val="22"/>
          <w:lang w:val="en"/>
        </w:rPr>
      </w:pPr>
      <w:r w:rsidRPr="0061493D">
        <w:rPr>
          <w:rFonts w:ascii="Arial" w:hAnsi="Arial" w:cs="Arial"/>
          <w:b/>
          <w:bCs/>
          <w:sz w:val="22"/>
          <w:szCs w:val="22"/>
          <w:lang w:val="en"/>
        </w:rPr>
        <w:t>Perinatal anxiety or perinatal OCD</w:t>
      </w:r>
      <w:r w:rsidRPr="0061493D">
        <w:rPr>
          <w:rFonts w:ascii="Arial" w:hAnsi="Arial" w:cs="Arial"/>
          <w:sz w:val="22"/>
          <w:szCs w:val="22"/>
          <w:lang w:val="en"/>
        </w:rPr>
        <w:t xml:space="preserve"> – some women develop anxiety problems during pregnancy or in the first year after giving birth. (See our pages on </w:t>
      </w:r>
      <w:hyperlink r:id="rId25" w:tooltip="Perinatal anxiety" w:history="1">
        <w:r w:rsidRPr="0061493D">
          <w:rPr>
            <w:rStyle w:val="Hyperlink"/>
            <w:rFonts w:ascii="Arial" w:hAnsi="Arial" w:cs="Arial"/>
            <w:sz w:val="22"/>
            <w:szCs w:val="22"/>
            <w:lang w:val="en"/>
          </w:rPr>
          <w:t>perinatal anxiety</w:t>
        </w:r>
      </w:hyperlink>
      <w:r w:rsidRPr="0061493D">
        <w:rPr>
          <w:rFonts w:ascii="Arial" w:hAnsi="Arial" w:cs="Arial"/>
          <w:sz w:val="22"/>
          <w:szCs w:val="22"/>
          <w:lang w:val="en"/>
        </w:rPr>
        <w:t xml:space="preserve"> and </w:t>
      </w:r>
      <w:hyperlink r:id="rId26" w:tooltip="perinatal OCD" w:history="1">
        <w:r w:rsidRPr="0061493D">
          <w:rPr>
            <w:rStyle w:val="Hyperlink"/>
            <w:rFonts w:ascii="Arial" w:hAnsi="Arial" w:cs="Arial"/>
            <w:sz w:val="22"/>
            <w:szCs w:val="22"/>
            <w:lang w:val="en"/>
          </w:rPr>
          <w:t>perinatal OCD</w:t>
        </w:r>
      </w:hyperlink>
      <w:r w:rsidRPr="0061493D">
        <w:rPr>
          <w:rFonts w:ascii="Arial" w:hAnsi="Arial" w:cs="Arial"/>
          <w:sz w:val="22"/>
          <w:szCs w:val="22"/>
          <w:lang w:val="en"/>
        </w:rPr>
        <w:t xml:space="preserve"> for more information.)</w:t>
      </w:r>
    </w:p>
    <w:p w:rsidR="00C27912" w:rsidRPr="00D01DA2" w:rsidRDefault="00C27912" w:rsidP="00D01DA2">
      <w:pPr>
        <w:spacing w:after="200" w:line="276" w:lineRule="auto"/>
        <w:rPr>
          <w:rFonts w:ascii="Arial" w:hAnsi="Arial" w:cs="Arial"/>
          <w:sz w:val="22"/>
          <w:szCs w:val="22"/>
        </w:rPr>
      </w:pP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It is thought that a combination of factors, leading to vulnerability to stress, is likely to explain why a</w:t>
      </w:r>
      <w:r w:rsidR="0061493D">
        <w:rPr>
          <w:rFonts w:ascii="Arial" w:hAnsi="Arial" w:cs="Arial"/>
          <w:sz w:val="22"/>
          <w:szCs w:val="22"/>
        </w:rPr>
        <w:t>nxiety disorders are so common for people with ASD</w:t>
      </w:r>
      <w:r w:rsidRPr="00D01DA2">
        <w:rPr>
          <w:rFonts w:ascii="Arial" w:hAnsi="Arial" w:cs="Arial"/>
          <w:sz w:val="22"/>
          <w:szCs w:val="22"/>
        </w:rPr>
        <w:t>. Biological differences in brain structure and function, a history of social difficulties (leading to decreased self-esteem and a tendency to think of threats as greater than they are) and problems with finding flexible responses to apparent threats are all likely to contribute.</w:t>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 xml:space="preserve">Many people </w:t>
      </w:r>
      <w:r w:rsidR="0061493D">
        <w:rPr>
          <w:rFonts w:ascii="Arial" w:hAnsi="Arial" w:cs="Arial"/>
          <w:sz w:val="22"/>
          <w:szCs w:val="22"/>
        </w:rPr>
        <w:t>with ASD</w:t>
      </w:r>
      <w:r w:rsidRPr="00D01DA2">
        <w:rPr>
          <w:rFonts w:ascii="Arial" w:hAnsi="Arial" w:cs="Arial"/>
          <w:sz w:val="22"/>
          <w:szCs w:val="22"/>
        </w:rPr>
        <w:t xml:space="preserve"> may have difficulty describing the symptoms they experience. A sudden change in behaviour could mean they have developed an anxiety disorder, even if there is no complaint of the typical symptoms.</w:t>
      </w:r>
    </w:p>
    <w:p w:rsidR="00D01DA2" w:rsidRPr="00D01DA2" w:rsidRDefault="00D01DA2" w:rsidP="00D01DA2">
      <w:pPr>
        <w:spacing w:after="200" w:line="276" w:lineRule="auto"/>
        <w:rPr>
          <w:rFonts w:ascii="Arial" w:hAnsi="Arial" w:cs="Arial"/>
          <w:b/>
          <w:i/>
          <w:sz w:val="22"/>
          <w:szCs w:val="22"/>
        </w:rPr>
      </w:pPr>
      <w:r w:rsidRPr="00D01DA2">
        <w:rPr>
          <w:rFonts w:ascii="Arial" w:hAnsi="Arial" w:cs="Arial"/>
          <w:b/>
          <w:i/>
          <w:sz w:val="22"/>
          <w:szCs w:val="22"/>
        </w:rPr>
        <w:t>Treating anxiety disorders</w:t>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 xml:space="preserve">Most of the time we learn to cope with difficult situations, whether or not we </w:t>
      </w:r>
      <w:r w:rsidR="0061493D">
        <w:rPr>
          <w:rFonts w:ascii="Arial" w:hAnsi="Arial" w:cs="Arial"/>
          <w:sz w:val="22"/>
          <w:szCs w:val="22"/>
        </w:rPr>
        <w:t>have ASD</w:t>
      </w:r>
      <w:r w:rsidRPr="00D01DA2">
        <w:rPr>
          <w:rFonts w:ascii="Arial" w:hAnsi="Arial" w:cs="Arial"/>
          <w:sz w:val="22"/>
          <w:szCs w:val="22"/>
        </w:rPr>
        <w:t xml:space="preserve"> – often by "sitting it out" and learning that we have not come to harm from the situation that worried us.</w:t>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However, if we have an anxiety disorder, we are more likely to try to escape from the difficult situation. This leads to a greater fear of the same situation and an even earlier escape the next time it occurs. In other words, anxiety tends to build on and reinforce itself. It is important to try to break this vicious cycle, and this is why cognitive (to do with thoughts) and behavioural psychological treatments are often as important in treatment as medication.</w:t>
      </w:r>
    </w:p>
    <w:p w:rsidR="00D01DA2" w:rsidRDefault="00D01DA2" w:rsidP="00D01DA2">
      <w:pPr>
        <w:spacing w:after="200" w:line="276" w:lineRule="auto"/>
        <w:rPr>
          <w:rFonts w:ascii="Arial" w:hAnsi="Arial" w:cs="Arial"/>
          <w:sz w:val="22"/>
          <w:szCs w:val="22"/>
        </w:rPr>
      </w:pPr>
      <w:r w:rsidRPr="00D01DA2">
        <w:rPr>
          <w:rFonts w:ascii="Arial" w:hAnsi="Arial" w:cs="Arial"/>
          <w:sz w:val="22"/>
          <w:szCs w:val="22"/>
        </w:rPr>
        <w:t xml:space="preserve">Usually these treatments involve forming a working relationship with a therapist, building up any necessary skills, and deciding to work through a set of challenges (involving exposure to an aspect of the feared situation) one step at a time that are anxiety-provoking but not intolerable. This way both the mind and the body learn that the feared situation isn't as dreadful as was thought, and this leads to a gradual reduction in anxiety. Such an approach is often very effective. Mind's website has further information about </w:t>
      </w:r>
      <w:hyperlink r:id="rId27" w:tgtFrame="_blank" w:history="1">
        <w:r w:rsidRPr="00D01DA2">
          <w:rPr>
            <w:rStyle w:val="Hyperlink"/>
            <w:rFonts w:ascii="Arial" w:hAnsi="Arial" w:cs="Arial"/>
            <w:sz w:val="22"/>
            <w:szCs w:val="22"/>
          </w:rPr>
          <w:t>common anxiety disorders</w:t>
        </w:r>
      </w:hyperlink>
      <w:r w:rsidRPr="00D01DA2">
        <w:rPr>
          <w:rFonts w:ascii="Arial" w:hAnsi="Arial" w:cs="Arial"/>
          <w:sz w:val="22"/>
          <w:szCs w:val="22"/>
        </w:rPr>
        <w:t>.</w:t>
      </w:r>
      <w:r w:rsidR="00C27912">
        <w:rPr>
          <w:rFonts w:ascii="Arial" w:hAnsi="Arial" w:cs="Arial"/>
          <w:sz w:val="22"/>
          <w:szCs w:val="22"/>
        </w:rPr>
        <w:t xml:space="preserve">  Alternatively more </w:t>
      </w:r>
      <w:r w:rsidR="0083014F">
        <w:rPr>
          <w:rFonts w:ascii="Arial" w:hAnsi="Arial" w:cs="Arial"/>
          <w:sz w:val="22"/>
          <w:szCs w:val="22"/>
        </w:rPr>
        <w:t>information</w:t>
      </w:r>
      <w:r w:rsidR="00C27912">
        <w:rPr>
          <w:rFonts w:ascii="Arial" w:hAnsi="Arial" w:cs="Arial"/>
          <w:sz w:val="22"/>
          <w:szCs w:val="22"/>
        </w:rPr>
        <w:t xml:space="preserve"> can be found on </w:t>
      </w:r>
      <w:hyperlink r:id="rId28" w:history="1">
        <w:r w:rsidR="00C27912" w:rsidRPr="00687CE3">
          <w:rPr>
            <w:rStyle w:val="Hyperlink"/>
            <w:rFonts w:ascii="Arial" w:hAnsi="Arial" w:cs="Arial"/>
            <w:sz w:val="22"/>
            <w:szCs w:val="22"/>
          </w:rPr>
          <w:t>https://www.autism.org.uk/about/behaviour/anxiety.aspx</w:t>
        </w:r>
      </w:hyperlink>
    </w:p>
    <w:p w:rsidR="00C27912" w:rsidRPr="00D01DA2" w:rsidRDefault="00C27912" w:rsidP="00D01DA2">
      <w:pPr>
        <w:spacing w:after="200" w:line="276" w:lineRule="auto"/>
        <w:rPr>
          <w:rFonts w:ascii="Arial" w:hAnsi="Arial" w:cs="Arial"/>
          <w:sz w:val="22"/>
          <w:szCs w:val="22"/>
        </w:rPr>
      </w:pPr>
    </w:p>
    <w:p w:rsidR="00D01DA2" w:rsidRPr="00D01DA2" w:rsidRDefault="00776A0F" w:rsidP="00D01DA2">
      <w:pPr>
        <w:spacing w:after="200" w:line="276" w:lineRule="auto"/>
        <w:rPr>
          <w:rFonts w:ascii="Arial" w:hAnsi="Arial" w:cs="Arial"/>
          <w:b/>
          <w:bCs/>
          <w:i/>
          <w:sz w:val="22"/>
          <w:szCs w:val="22"/>
        </w:rPr>
      </w:pPr>
      <w:bookmarkStart w:id="2" w:name="#obsessive"/>
      <w:bookmarkEnd w:id="2"/>
      <w:r>
        <w:rPr>
          <w:rFonts w:ascii="Roboto" w:hAnsi="Roboto"/>
          <w:noProof/>
          <w:color w:val="2962FF"/>
        </w:rPr>
        <w:drawing>
          <wp:anchor distT="0" distB="0" distL="114300" distR="114300" simplePos="0" relativeHeight="251858944" behindDoc="0" locked="0" layoutInCell="1" allowOverlap="1" wp14:anchorId="03FDD9B8" wp14:editId="3C962C42">
            <wp:simplePos x="0" y="0"/>
            <wp:positionH relativeFrom="column">
              <wp:posOffset>3486150</wp:posOffset>
            </wp:positionH>
            <wp:positionV relativeFrom="paragraph">
              <wp:posOffset>239395</wp:posOffset>
            </wp:positionV>
            <wp:extent cx="1781175" cy="1188720"/>
            <wp:effectExtent l="0" t="0" r="9525" b="0"/>
            <wp:wrapSquare wrapText="bothSides"/>
            <wp:docPr id="648" name="Picture 648" descr="Image result for OCD">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OCD">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8117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DA2" w:rsidRPr="00D01DA2">
        <w:rPr>
          <w:rFonts w:ascii="Arial" w:hAnsi="Arial" w:cs="Arial"/>
          <w:b/>
          <w:bCs/>
          <w:i/>
          <w:sz w:val="22"/>
          <w:szCs w:val="22"/>
        </w:rPr>
        <w:t>Obsessive compulsive disorder (OCD)</w:t>
      </w:r>
      <w:r w:rsidRPr="00776A0F">
        <w:rPr>
          <w:rFonts w:ascii="Roboto" w:hAnsi="Roboto"/>
          <w:noProof/>
          <w:color w:val="2962FF"/>
        </w:rPr>
        <w:t xml:space="preserve"> </w:t>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 xml:space="preserve">OCD is an anxiety disorder. If someone has OCD, it means that they experience repetitive thoughts and behaviours that are upsetting to them. OCD occurs in about 2-3% of people </w:t>
      </w:r>
      <w:r w:rsidR="0061493D">
        <w:rPr>
          <w:rFonts w:ascii="Arial" w:hAnsi="Arial" w:cs="Arial"/>
          <w:sz w:val="22"/>
          <w:szCs w:val="22"/>
        </w:rPr>
        <w:t xml:space="preserve">in the general population and </w:t>
      </w:r>
      <w:r w:rsidRPr="00D01DA2">
        <w:rPr>
          <w:rFonts w:ascii="Arial" w:hAnsi="Arial" w:cs="Arial"/>
          <w:sz w:val="22"/>
          <w:szCs w:val="22"/>
        </w:rPr>
        <w:t xml:space="preserve">is more common in people </w:t>
      </w:r>
      <w:r w:rsidR="0061493D">
        <w:rPr>
          <w:rFonts w:ascii="Arial" w:hAnsi="Arial" w:cs="Arial"/>
          <w:sz w:val="22"/>
          <w:szCs w:val="22"/>
        </w:rPr>
        <w:t>with ASD</w:t>
      </w:r>
      <w:r w:rsidRPr="00D01DA2">
        <w:rPr>
          <w:rFonts w:ascii="Arial" w:hAnsi="Arial" w:cs="Arial"/>
          <w:sz w:val="22"/>
          <w:szCs w:val="22"/>
        </w:rPr>
        <w:t>. It is thought that our genes (DNA) and our psychological predisposition can make us vulnerable to developing OCD, which can run in families. OCD can be distressing, exhausting and can get in the way of everyday life for the person who has it and their families. However, it is treatable.</w:t>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 xml:space="preserve">There are two main parts to OCD: obsessions (thoughts) and compulsions (behaviours). OCD can be overlooked in people </w:t>
      </w:r>
      <w:r w:rsidR="0061493D">
        <w:rPr>
          <w:rFonts w:ascii="Arial" w:hAnsi="Arial" w:cs="Arial"/>
          <w:sz w:val="22"/>
          <w:szCs w:val="22"/>
        </w:rPr>
        <w:t>with ASD</w:t>
      </w:r>
      <w:r w:rsidRPr="00D01DA2">
        <w:rPr>
          <w:rFonts w:ascii="Arial" w:hAnsi="Arial" w:cs="Arial"/>
          <w:sz w:val="22"/>
          <w:szCs w:val="22"/>
        </w:rPr>
        <w:t xml:space="preserve"> as it may be mistaken for </w:t>
      </w:r>
      <w:r w:rsidR="0061493D">
        <w:rPr>
          <w:rFonts w:ascii="Arial" w:hAnsi="Arial" w:cs="Arial"/>
          <w:sz w:val="22"/>
          <w:szCs w:val="22"/>
        </w:rPr>
        <w:t xml:space="preserve">a </w:t>
      </w:r>
      <w:r w:rsidRPr="00D01DA2">
        <w:rPr>
          <w:rFonts w:ascii="Arial" w:hAnsi="Arial" w:cs="Arial"/>
          <w:sz w:val="22"/>
          <w:szCs w:val="22"/>
        </w:rPr>
        <w:t xml:space="preserve">repetitive behaviour. However it is very different. If you think that you have OCD, let your GP know about your concerns. They will help you think about what to do and can refer you for a specialised assessment to help work out what may be OCD (or not) and what may be </w:t>
      </w:r>
      <w:r w:rsidR="0061493D">
        <w:rPr>
          <w:rFonts w:ascii="Arial" w:hAnsi="Arial" w:cs="Arial"/>
          <w:sz w:val="22"/>
          <w:szCs w:val="22"/>
        </w:rPr>
        <w:t>ASD</w:t>
      </w:r>
      <w:r w:rsidRPr="00D01DA2">
        <w:rPr>
          <w:rFonts w:ascii="Arial" w:hAnsi="Arial" w:cs="Arial"/>
          <w:sz w:val="22"/>
          <w:szCs w:val="22"/>
        </w:rPr>
        <w:t xml:space="preserve">. Although there is increasing awareness of OCD, it is still under-recognised and therefore under-treated. If you </w:t>
      </w:r>
      <w:r w:rsidR="0061493D">
        <w:rPr>
          <w:rFonts w:ascii="Arial" w:hAnsi="Arial" w:cs="Arial"/>
          <w:sz w:val="22"/>
          <w:szCs w:val="22"/>
        </w:rPr>
        <w:t xml:space="preserve">have ASD </w:t>
      </w:r>
      <w:r w:rsidRPr="00D01DA2">
        <w:rPr>
          <w:rFonts w:ascii="Arial" w:hAnsi="Arial" w:cs="Arial"/>
          <w:sz w:val="22"/>
          <w:szCs w:val="22"/>
        </w:rPr>
        <w:t>and think that you may have OCD, it's best to get an assessment and treatment by a team that specialises in both autism and OCD.</w:t>
      </w:r>
    </w:p>
    <w:p w:rsidR="00D01DA2" w:rsidRPr="00D01DA2" w:rsidRDefault="00D01DA2" w:rsidP="00D01DA2">
      <w:pPr>
        <w:spacing w:after="200" w:line="276" w:lineRule="auto"/>
        <w:rPr>
          <w:rFonts w:ascii="Arial" w:hAnsi="Arial" w:cs="Arial"/>
          <w:b/>
          <w:i/>
          <w:sz w:val="22"/>
          <w:szCs w:val="22"/>
        </w:rPr>
      </w:pPr>
      <w:r w:rsidRPr="00D01DA2">
        <w:rPr>
          <w:rFonts w:ascii="Arial" w:hAnsi="Arial" w:cs="Arial"/>
          <w:b/>
          <w:i/>
          <w:sz w:val="22"/>
          <w:szCs w:val="22"/>
        </w:rPr>
        <w:t>Treating OCD</w:t>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 xml:space="preserve">There are two recommended treatments for OCD: Cognitive Behavioural Therapy (CBT) and medication. CBT gives you tools to help you change the way you think and act. As the most researched psychological treatment for OCD, there is now evidence that specialised CBT is effective for treating OCD and anxiety in </w:t>
      </w:r>
      <w:r w:rsidR="0083014F" w:rsidRPr="00D01DA2">
        <w:rPr>
          <w:rFonts w:ascii="Arial" w:hAnsi="Arial" w:cs="Arial"/>
          <w:sz w:val="22"/>
          <w:szCs w:val="22"/>
        </w:rPr>
        <w:t>people</w:t>
      </w:r>
      <w:r w:rsidR="0083014F">
        <w:rPr>
          <w:rFonts w:ascii="Arial" w:hAnsi="Arial" w:cs="Arial"/>
          <w:sz w:val="22"/>
          <w:szCs w:val="22"/>
        </w:rPr>
        <w:t xml:space="preserve"> with</w:t>
      </w:r>
      <w:r w:rsidR="0061493D">
        <w:rPr>
          <w:rFonts w:ascii="Arial" w:hAnsi="Arial" w:cs="Arial"/>
          <w:sz w:val="22"/>
          <w:szCs w:val="22"/>
        </w:rPr>
        <w:t xml:space="preserve"> ASD</w:t>
      </w:r>
      <w:r w:rsidRPr="00D01DA2">
        <w:rPr>
          <w:rFonts w:ascii="Arial" w:hAnsi="Arial" w:cs="Arial"/>
          <w:sz w:val="22"/>
          <w:szCs w:val="22"/>
        </w:rPr>
        <w:t>.</w:t>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Medication can be used either alone or in combination with CBT. The types of drugs that are usually prescribed for OCD are called Selective Serotonin Reuptake Inhibitors, or SSRIs. These include drugs like Fluoxetine (trade name Prozac) and Paroxetine (Seroxat). Some autistic people can be vulnerable to side-effects from medication and so it’s best to start with a low dose, which you and your doctor can increase slowly over time if needed, monitoring your symptoms with an OCD monitoring scale.</w:t>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Information about autism and OCD (psychoeducation) and social skills work can also form part of a helpful package of individualised care for people on the autism spectrum and OCD.</w:t>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 xml:space="preserve">MIND’s website has further information about </w:t>
      </w:r>
      <w:hyperlink r:id="rId31" w:tgtFrame="_blank" w:history="1">
        <w:r w:rsidRPr="00D01DA2">
          <w:rPr>
            <w:rStyle w:val="Hyperlink"/>
            <w:rFonts w:ascii="Arial" w:hAnsi="Arial" w:cs="Arial"/>
            <w:sz w:val="22"/>
            <w:szCs w:val="22"/>
          </w:rPr>
          <w:t>OCD</w:t>
        </w:r>
      </w:hyperlink>
      <w:r w:rsidRPr="00D01DA2">
        <w:rPr>
          <w:rFonts w:ascii="Arial" w:hAnsi="Arial" w:cs="Arial"/>
          <w:sz w:val="22"/>
          <w:szCs w:val="22"/>
        </w:rPr>
        <w:t>.</w:t>
      </w:r>
    </w:p>
    <w:p w:rsidR="00D01DA2" w:rsidRPr="00D01DA2" w:rsidRDefault="00D01DA2" w:rsidP="00D01DA2">
      <w:pPr>
        <w:spacing w:after="200" w:line="276" w:lineRule="auto"/>
        <w:rPr>
          <w:rFonts w:ascii="Arial" w:hAnsi="Arial" w:cs="Arial"/>
          <w:b/>
          <w:bCs/>
          <w:i/>
          <w:sz w:val="22"/>
          <w:szCs w:val="22"/>
        </w:rPr>
      </w:pPr>
      <w:bookmarkStart w:id="3" w:name="#depression"/>
      <w:bookmarkEnd w:id="3"/>
      <w:r w:rsidRPr="00D01DA2">
        <w:rPr>
          <w:rFonts w:ascii="Arial" w:hAnsi="Arial" w:cs="Arial"/>
          <w:b/>
          <w:bCs/>
          <w:i/>
          <w:sz w:val="22"/>
          <w:szCs w:val="22"/>
        </w:rPr>
        <w:t>Depression</w:t>
      </w:r>
      <w:r w:rsidR="00776A0F" w:rsidRPr="00776A0F">
        <w:rPr>
          <w:rFonts w:ascii="Roboto" w:hAnsi="Roboto"/>
          <w:noProof/>
          <w:color w:val="2962FF"/>
        </w:rPr>
        <w:t xml:space="preserve"> </w:t>
      </w:r>
      <w:r w:rsidR="00776A0F">
        <w:rPr>
          <w:rFonts w:ascii="Roboto" w:hAnsi="Roboto"/>
          <w:noProof/>
          <w:color w:val="2962FF"/>
        </w:rPr>
        <w:drawing>
          <wp:inline distT="0" distB="0" distL="0" distR="0" wp14:anchorId="2F4D8701" wp14:editId="0EE44B41">
            <wp:extent cx="4572000" cy="2790825"/>
            <wp:effectExtent l="0" t="0" r="0" b="9525"/>
            <wp:docPr id="649" name="Picture 649" descr="Image result for depression">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pression">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2790825"/>
                    </a:xfrm>
                    <a:prstGeom prst="rect">
                      <a:avLst/>
                    </a:prstGeom>
                    <a:noFill/>
                    <a:ln>
                      <a:noFill/>
                    </a:ln>
                  </pic:spPr>
                </pic:pic>
              </a:graphicData>
            </a:graphic>
          </wp:inline>
        </w:drawing>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It is very common to have times in our lives when we feel a bit sad or low. But when these feelings last for more than a few weeks and get in the way of day-to-day functioning, this can indicate a period of depression. This is no differen</w:t>
      </w:r>
      <w:r w:rsidR="0061493D">
        <w:rPr>
          <w:rFonts w:ascii="Arial" w:hAnsi="Arial" w:cs="Arial"/>
          <w:sz w:val="22"/>
          <w:szCs w:val="22"/>
        </w:rPr>
        <w:t>ce between the general population and people with ASD</w:t>
      </w:r>
      <w:r w:rsidRPr="00D01DA2">
        <w:rPr>
          <w:rFonts w:ascii="Arial" w:hAnsi="Arial" w:cs="Arial"/>
          <w:sz w:val="22"/>
          <w:szCs w:val="22"/>
        </w:rPr>
        <w:t xml:space="preserve">. It is estimated that at least 20% of the population will experience a period of depression at some point but it is even more common in people </w:t>
      </w:r>
      <w:r w:rsidR="0061493D">
        <w:rPr>
          <w:rFonts w:ascii="Arial" w:hAnsi="Arial" w:cs="Arial"/>
          <w:sz w:val="22"/>
          <w:szCs w:val="22"/>
        </w:rPr>
        <w:t>with ASD</w:t>
      </w:r>
      <w:r w:rsidRPr="00D01DA2">
        <w:rPr>
          <w:rFonts w:ascii="Arial" w:hAnsi="Arial" w:cs="Arial"/>
          <w:sz w:val="22"/>
          <w:szCs w:val="22"/>
        </w:rPr>
        <w:t>. People who are depressed can experience a range of symptoms which vary from person to person in their combination, and can be mild or severe.</w:t>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 xml:space="preserve">It may be especially hard for depressed people </w:t>
      </w:r>
      <w:r w:rsidR="0061493D">
        <w:rPr>
          <w:rFonts w:ascii="Arial" w:hAnsi="Arial" w:cs="Arial"/>
          <w:sz w:val="22"/>
          <w:szCs w:val="22"/>
        </w:rPr>
        <w:t>with ASD</w:t>
      </w:r>
      <w:r w:rsidRPr="00D01DA2">
        <w:rPr>
          <w:rFonts w:ascii="Arial" w:hAnsi="Arial" w:cs="Arial"/>
          <w:sz w:val="22"/>
          <w:szCs w:val="22"/>
        </w:rPr>
        <w:t xml:space="preserve"> to seek help because they might find change daunting and anxiety-provoking, feel worried that they will be blamed, or feel unsure about how to describe their symptoms. Anxiety and depression can also make people more generally introverted, withdrawn and isolated. All people with depression may have difficulty sharing their thoughts and feelings. But because people with autism can have difficulty labelling their feelings, it can be especially hard to communicate symptoms or concerns.</w:t>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 xml:space="preserve">Read more about the </w:t>
      </w:r>
      <w:hyperlink r:id="rId34" w:tgtFrame="_blank" w:history="1">
        <w:r w:rsidRPr="00D01DA2">
          <w:rPr>
            <w:rStyle w:val="Hyperlink"/>
            <w:rFonts w:ascii="Arial" w:hAnsi="Arial" w:cs="Arial"/>
            <w:sz w:val="22"/>
            <w:szCs w:val="22"/>
          </w:rPr>
          <w:t>causes and treatment for depression</w:t>
        </w:r>
      </w:hyperlink>
      <w:r w:rsidRPr="00D01DA2">
        <w:rPr>
          <w:rFonts w:ascii="Arial" w:hAnsi="Arial" w:cs="Arial"/>
          <w:sz w:val="22"/>
          <w:szCs w:val="22"/>
        </w:rPr>
        <w:t xml:space="preserve"> on the Mind website.</w:t>
      </w:r>
    </w:p>
    <w:p w:rsidR="00D01DA2" w:rsidRPr="00D01DA2" w:rsidRDefault="00D01DA2" w:rsidP="00D01DA2">
      <w:pPr>
        <w:spacing w:after="200" w:line="276" w:lineRule="auto"/>
        <w:rPr>
          <w:rFonts w:ascii="Arial" w:hAnsi="Arial" w:cs="Arial"/>
          <w:b/>
          <w:i/>
          <w:sz w:val="22"/>
          <w:szCs w:val="22"/>
        </w:rPr>
      </w:pPr>
      <w:r w:rsidRPr="00D01DA2">
        <w:rPr>
          <w:rFonts w:ascii="Arial" w:hAnsi="Arial" w:cs="Arial"/>
          <w:b/>
          <w:i/>
          <w:sz w:val="22"/>
          <w:szCs w:val="22"/>
        </w:rPr>
        <w:t>Treating depression</w:t>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 xml:space="preserve">Treatments for depression can be psychological or medical, regardless of whether a person </w:t>
      </w:r>
      <w:r w:rsidR="005128A4">
        <w:rPr>
          <w:rFonts w:ascii="Arial" w:hAnsi="Arial" w:cs="Arial"/>
          <w:sz w:val="22"/>
          <w:szCs w:val="22"/>
        </w:rPr>
        <w:t>has ASD.</w:t>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The most important step to getting help is for the person to tell someone they trust, such as a family member, a close friend, their GP or another professional. Some people need a referral to a specialist service, either because they would benefit from psychological therapy adapted for autistic people, or due to a more complex set of problems.</w:t>
      </w:r>
    </w:p>
    <w:p w:rsidR="00D01DA2" w:rsidRPr="00D01DA2" w:rsidRDefault="00D01DA2" w:rsidP="00D01DA2">
      <w:pPr>
        <w:spacing w:after="200" w:line="276" w:lineRule="auto"/>
        <w:rPr>
          <w:rFonts w:ascii="Arial" w:hAnsi="Arial" w:cs="Arial"/>
          <w:sz w:val="22"/>
          <w:szCs w:val="22"/>
        </w:rPr>
      </w:pPr>
      <w:r w:rsidRPr="00D01DA2">
        <w:rPr>
          <w:rFonts w:ascii="Arial" w:hAnsi="Arial" w:cs="Arial"/>
          <w:sz w:val="22"/>
          <w:szCs w:val="22"/>
        </w:rPr>
        <w:t xml:space="preserve">Anxiety disorders, OCD and depression are just a few of the mental health problems people </w:t>
      </w:r>
      <w:r w:rsidR="005128A4">
        <w:rPr>
          <w:rFonts w:ascii="Arial" w:hAnsi="Arial" w:cs="Arial"/>
          <w:sz w:val="22"/>
          <w:szCs w:val="22"/>
        </w:rPr>
        <w:t>with ASD</w:t>
      </w:r>
      <w:r w:rsidRPr="00D01DA2">
        <w:rPr>
          <w:rFonts w:ascii="Arial" w:hAnsi="Arial" w:cs="Arial"/>
          <w:sz w:val="22"/>
          <w:szCs w:val="22"/>
        </w:rPr>
        <w:t xml:space="preserve"> may experience. For more information on other types of mental health problems, you may find it useful to visit the websites listed below.</w:t>
      </w:r>
    </w:p>
    <w:p w:rsidR="00D01DA2" w:rsidRPr="00D01DA2" w:rsidRDefault="00713BB6" w:rsidP="00D01DA2">
      <w:pPr>
        <w:spacing w:after="200" w:line="276" w:lineRule="auto"/>
        <w:rPr>
          <w:rFonts w:ascii="Arial" w:hAnsi="Arial" w:cs="Arial"/>
          <w:b/>
          <w:bCs/>
          <w:i/>
          <w:sz w:val="22"/>
          <w:szCs w:val="22"/>
        </w:rPr>
      </w:pPr>
      <w:r>
        <w:rPr>
          <w:rFonts w:ascii="Arial" w:hAnsi="Arial" w:cs="Arial"/>
          <w:b/>
          <w:bCs/>
          <w:i/>
          <w:sz w:val="22"/>
          <w:szCs w:val="22"/>
        </w:rPr>
        <w:t>Further information that can be found online:</w:t>
      </w:r>
      <w:r w:rsidR="00776A0F" w:rsidRPr="00776A0F">
        <w:rPr>
          <w:rFonts w:ascii="Roboto" w:hAnsi="Roboto"/>
          <w:noProof/>
          <w:color w:val="2962FF"/>
        </w:rPr>
        <w:t xml:space="preserve"> </w:t>
      </w:r>
      <w:r w:rsidR="00776A0F">
        <w:rPr>
          <w:rFonts w:ascii="Roboto" w:hAnsi="Roboto"/>
          <w:noProof/>
          <w:color w:val="2962FF"/>
        </w:rPr>
        <w:drawing>
          <wp:inline distT="0" distB="0" distL="0" distR="0" wp14:anchorId="4C02114F" wp14:editId="0EFED0F4">
            <wp:extent cx="3390900" cy="2420582"/>
            <wp:effectExtent l="0" t="0" r="0" b="0"/>
            <wp:docPr id="650" name="Picture 650" descr="Image result for depression">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depression">
                      <a:hlinkClick r:id="rId35" tgtFrame="&quot;_blank&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94460" cy="2423123"/>
                    </a:xfrm>
                    <a:prstGeom prst="rect">
                      <a:avLst/>
                    </a:prstGeom>
                    <a:noFill/>
                    <a:ln>
                      <a:noFill/>
                    </a:ln>
                  </pic:spPr>
                </pic:pic>
              </a:graphicData>
            </a:graphic>
          </wp:inline>
        </w:drawing>
      </w:r>
    </w:p>
    <w:p w:rsidR="00D01DA2" w:rsidRDefault="003F4EAB" w:rsidP="00DD5B0F">
      <w:pPr>
        <w:numPr>
          <w:ilvl w:val="0"/>
          <w:numId w:val="130"/>
        </w:numPr>
        <w:spacing w:after="200" w:line="276" w:lineRule="auto"/>
        <w:rPr>
          <w:rFonts w:ascii="Arial" w:hAnsi="Arial" w:cs="Arial"/>
          <w:i/>
          <w:sz w:val="22"/>
          <w:szCs w:val="22"/>
        </w:rPr>
      </w:pPr>
      <w:hyperlink r:id="rId37" w:tgtFrame="_blank" w:tooltip="opens in a new window" w:history="1">
        <w:r w:rsidR="00D01DA2" w:rsidRPr="00713BB6">
          <w:rPr>
            <w:rStyle w:val="Hyperlink"/>
            <w:rFonts w:ascii="Arial" w:hAnsi="Arial" w:cs="Arial"/>
            <w:i/>
            <w:color w:val="auto"/>
            <w:sz w:val="22"/>
            <w:szCs w:val="22"/>
            <w:u w:val="none"/>
          </w:rPr>
          <w:t>Mind</w:t>
        </w:r>
      </w:hyperlink>
      <w:r w:rsidR="00D01DA2" w:rsidRPr="00713BB6">
        <w:rPr>
          <w:rFonts w:ascii="Arial" w:hAnsi="Arial" w:cs="Arial"/>
          <w:i/>
          <w:sz w:val="22"/>
          <w:szCs w:val="22"/>
        </w:rPr>
        <w:t xml:space="preserve"> </w:t>
      </w:r>
    </w:p>
    <w:p w:rsidR="005128A4" w:rsidRPr="00713BB6" w:rsidRDefault="005128A4" w:rsidP="005128A4">
      <w:pPr>
        <w:numPr>
          <w:ilvl w:val="1"/>
          <w:numId w:val="130"/>
        </w:numPr>
        <w:spacing w:after="200" w:line="276" w:lineRule="auto"/>
        <w:rPr>
          <w:rFonts w:ascii="Arial" w:hAnsi="Arial" w:cs="Arial"/>
          <w:i/>
          <w:sz w:val="22"/>
          <w:szCs w:val="22"/>
        </w:rPr>
      </w:pPr>
      <w:r>
        <w:rPr>
          <w:rFonts w:ascii="Arial" w:hAnsi="Arial" w:cs="Arial"/>
          <w:i/>
          <w:sz w:val="22"/>
          <w:szCs w:val="22"/>
        </w:rPr>
        <w:t>www.mind.og.uk</w:t>
      </w:r>
    </w:p>
    <w:p w:rsidR="00D01DA2" w:rsidRDefault="003F4EAB" w:rsidP="00DD5B0F">
      <w:pPr>
        <w:numPr>
          <w:ilvl w:val="0"/>
          <w:numId w:val="130"/>
        </w:numPr>
        <w:spacing w:after="200" w:line="276" w:lineRule="auto"/>
        <w:rPr>
          <w:rFonts w:ascii="Arial" w:hAnsi="Arial" w:cs="Arial"/>
          <w:i/>
          <w:sz w:val="22"/>
          <w:szCs w:val="22"/>
        </w:rPr>
      </w:pPr>
      <w:hyperlink r:id="rId38" w:tgtFrame="_blank" w:tooltip="opens in a new window" w:history="1">
        <w:r w:rsidR="00D01DA2" w:rsidRPr="00713BB6">
          <w:rPr>
            <w:rStyle w:val="Hyperlink"/>
            <w:rFonts w:ascii="Arial" w:hAnsi="Arial" w:cs="Arial"/>
            <w:i/>
            <w:color w:val="auto"/>
            <w:sz w:val="22"/>
            <w:szCs w:val="22"/>
            <w:u w:val="none"/>
          </w:rPr>
          <w:t>Young Minds</w:t>
        </w:r>
      </w:hyperlink>
      <w:r w:rsidR="00D01DA2" w:rsidRPr="00713BB6">
        <w:rPr>
          <w:rFonts w:ascii="Arial" w:hAnsi="Arial" w:cs="Arial"/>
          <w:i/>
          <w:sz w:val="22"/>
          <w:szCs w:val="22"/>
        </w:rPr>
        <w:t xml:space="preserve"> </w:t>
      </w:r>
    </w:p>
    <w:p w:rsidR="005128A4" w:rsidRPr="00713BB6" w:rsidRDefault="005128A4" w:rsidP="005128A4">
      <w:pPr>
        <w:numPr>
          <w:ilvl w:val="1"/>
          <w:numId w:val="130"/>
        </w:numPr>
        <w:spacing w:after="200" w:line="276" w:lineRule="auto"/>
        <w:rPr>
          <w:rFonts w:ascii="Arial" w:hAnsi="Arial" w:cs="Arial"/>
          <w:i/>
          <w:sz w:val="22"/>
          <w:szCs w:val="22"/>
        </w:rPr>
      </w:pPr>
      <w:r>
        <w:rPr>
          <w:rFonts w:ascii="Arial" w:hAnsi="Arial" w:cs="Arial"/>
          <w:i/>
          <w:sz w:val="22"/>
          <w:szCs w:val="22"/>
        </w:rPr>
        <w:t>www.youngminds.org.uk</w:t>
      </w:r>
    </w:p>
    <w:p w:rsidR="00D01DA2" w:rsidRDefault="003F4EAB" w:rsidP="00DD5B0F">
      <w:pPr>
        <w:numPr>
          <w:ilvl w:val="0"/>
          <w:numId w:val="130"/>
        </w:numPr>
        <w:spacing w:after="200" w:line="276" w:lineRule="auto"/>
        <w:rPr>
          <w:rFonts w:ascii="Arial" w:hAnsi="Arial" w:cs="Arial"/>
          <w:i/>
          <w:sz w:val="22"/>
          <w:szCs w:val="22"/>
        </w:rPr>
      </w:pPr>
      <w:hyperlink r:id="rId39" w:tgtFrame="_blank" w:tooltip="opens in a new window" w:history="1">
        <w:r w:rsidR="00D01DA2" w:rsidRPr="00713BB6">
          <w:rPr>
            <w:rStyle w:val="Hyperlink"/>
            <w:rFonts w:ascii="Arial" w:hAnsi="Arial" w:cs="Arial"/>
            <w:i/>
            <w:color w:val="auto"/>
            <w:sz w:val="22"/>
            <w:szCs w:val="22"/>
            <w:u w:val="none"/>
          </w:rPr>
          <w:t>OCD Action</w:t>
        </w:r>
      </w:hyperlink>
      <w:r w:rsidR="00D01DA2" w:rsidRPr="00713BB6">
        <w:rPr>
          <w:rFonts w:ascii="Arial" w:hAnsi="Arial" w:cs="Arial"/>
          <w:i/>
          <w:sz w:val="22"/>
          <w:szCs w:val="22"/>
        </w:rPr>
        <w:t xml:space="preserve"> </w:t>
      </w:r>
    </w:p>
    <w:p w:rsidR="005128A4" w:rsidRPr="00713BB6" w:rsidRDefault="005128A4" w:rsidP="005128A4">
      <w:pPr>
        <w:numPr>
          <w:ilvl w:val="1"/>
          <w:numId w:val="130"/>
        </w:numPr>
        <w:spacing w:after="200" w:line="276" w:lineRule="auto"/>
        <w:rPr>
          <w:rFonts w:ascii="Arial" w:hAnsi="Arial" w:cs="Arial"/>
          <w:i/>
          <w:sz w:val="22"/>
          <w:szCs w:val="22"/>
        </w:rPr>
      </w:pPr>
      <w:r>
        <w:rPr>
          <w:rFonts w:ascii="Arial" w:hAnsi="Arial" w:cs="Arial"/>
          <w:i/>
          <w:sz w:val="22"/>
          <w:szCs w:val="22"/>
        </w:rPr>
        <w:t>www.ocdaction.org.uk</w:t>
      </w:r>
    </w:p>
    <w:p w:rsidR="00713BB6" w:rsidRDefault="00713BB6" w:rsidP="00DD5B0F">
      <w:pPr>
        <w:numPr>
          <w:ilvl w:val="0"/>
          <w:numId w:val="130"/>
        </w:numPr>
        <w:spacing w:after="200" w:line="276" w:lineRule="auto"/>
        <w:rPr>
          <w:rFonts w:ascii="Arial" w:hAnsi="Arial" w:cs="Arial"/>
          <w:i/>
          <w:sz w:val="22"/>
          <w:szCs w:val="22"/>
        </w:rPr>
      </w:pPr>
      <w:r w:rsidRPr="00713BB6">
        <w:rPr>
          <w:rFonts w:ascii="Arial" w:hAnsi="Arial" w:cs="Arial"/>
          <w:i/>
          <w:sz w:val="22"/>
          <w:szCs w:val="22"/>
        </w:rPr>
        <w:t>OCD Youth</w:t>
      </w:r>
    </w:p>
    <w:p w:rsidR="005128A4" w:rsidRPr="00713BB6" w:rsidRDefault="005128A4" w:rsidP="005128A4">
      <w:pPr>
        <w:numPr>
          <w:ilvl w:val="1"/>
          <w:numId w:val="130"/>
        </w:numPr>
        <w:spacing w:after="200" w:line="276" w:lineRule="auto"/>
        <w:rPr>
          <w:rFonts w:ascii="Arial" w:hAnsi="Arial" w:cs="Arial"/>
          <w:i/>
          <w:sz w:val="22"/>
          <w:szCs w:val="22"/>
        </w:rPr>
      </w:pPr>
      <w:r>
        <w:rPr>
          <w:rFonts w:ascii="Arial" w:hAnsi="Arial" w:cs="Arial"/>
          <w:i/>
          <w:sz w:val="22"/>
          <w:szCs w:val="22"/>
        </w:rPr>
        <w:t>www.ocdyouth.org.uk</w:t>
      </w:r>
    </w:p>
    <w:p w:rsidR="00D01DA2" w:rsidRDefault="003F4EAB" w:rsidP="00DD5B0F">
      <w:pPr>
        <w:numPr>
          <w:ilvl w:val="0"/>
          <w:numId w:val="130"/>
        </w:numPr>
        <w:spacing w:after="200" w:line="276" w:lineRule="auto"/>
        <w:rPr>
          <w:rFonts w:ascii="Arial" w:hAnsi="Arial" w:cs="Arial"/>
          <w:i/>
          <w:sz w:val="22"/>
          <w:szCs w:val="22"/>
        </w:rPr>
      </w:pPr>
      <w:hyperlink r:id="rId40" w:tgtFrame="_blank" w:tooltip="opens in a new window" w:history="1">
        <w:r w:rsidR="00D01DA2" w:rsidRPr="00713BB6">
          <w:rPr>
            <w:rStyle w:val="Hyperlink"/>
            <w:rFonts w:ascii="Arial" w:hAnsi="Arial" w:cs="Arial"/>
            <w:i/>
            <w:color w:val="auto"/>
            <w:sz w:val="22"/>
            <w:szCs w:val="22"/>
            <w:u w:val="none"/>
          </w:rPr>
          <w:t>SANE</w:t>
        </w:r>
      </w:hyperlink>
      <w:r w:rsidR="00D01DA2" w:rsidRPr="00713BB6">
        <w:rPr>
          <w:rFonts w:ascii="Arial" w:hAnsi="Arial" w:cs="Arial"/>
          <w:i/>
          <w:sz w:val="22"/>
          <w:szCs w:val="22"/>
        </w:rPr>
        <w:t xml:space="preserve"> </w:t>
      </w:r>
    </w:p>
    <w:p w:rsidR="005128A4" w:rsidRPr="00713BB6" w:rsidRDefault="005128A4" w:rsidP="005128A4">
      <w:pPr>
        <w:numPr>
          <w:ilvl w:val="1"/>
          <w:numId w:val="130"/>
        </w:numPr>
        <w:spacing w:after="200" w:line="276" w:lineRule="auto"/>
        <w:rPr>
          <w:rFonts w:ascii="Arial" w:hAnsi="Arial" w:cs="Arial"/>
          <w:i/>
          <w:sz w:val="22"/>
          <w:szCs w:val="22"/>
        </w:rPr>
      </w:pPr>
      <w:r>
        <w:rPr>
          <w:rFonts w:ascii="Arial" w:hAnsi="Arial" w:cs="Arial"/>
          <w:i/>
          <w:sz w:val="22"/>
          <w:szCs w:val="22"/>
        </w:rPr>
        <w:t>www.sane.org.uk</w:t>
      </w:r>
    </w:p>
    <w:p w:rsidR="00D01DA2" w:rsidRDefault="003F4EAB" w:rsidP="00DD5B0F">
      <w:pPr>
        <w:numPr>
          <w:ilvl w:val="0"/>
          <w:numId w:val="130"/>
        </w:numPr>
        <w:spacing w:after="200" w:line="276" w:lineRule="auto"/>
        <w:rPr>
          <w:rFonts w:ascii="Arial" w:hAnsi="Arial" w:cs="Arial"/>
          <w:i/>
          <w:sz w:val="22"/>
          <w:szCs w:val="22"/>
        </w:rPr>
      </w:pPr>
      <w:hyperlink r:id="rId41" w:tgtFrame="_blank" w:tooltip="opens in a new window" w:history="1">
        <w:r w:rsidR="00D01DA2" w:rsidRPr="00713BB6">
          <w:rPr>
            <w:rStyle w:val="Hyperlink"/>
            <w:rFonts w:ascii="Arial" w:hAnsi="Arial" w:cs="Arial"/>
            <w:i/>
            <w:color w:val="auto"/>
            <w:sz w:val="22"/>
            <w:szCs w:val="22"/>
            <w:u w:val="none"/>
          </w:rPr>
          <w:t>Mental Health Foundation</w:t>
        </w:r>
      </w:hyperlink>
      <w:r w:rsidR="00D01DA2" w:rsidRPr="00713BB6">
        <w:rPr>
          <w:rFonts w:ascii="Arial" w:hAnsi="Arial" w:cs="Arial"/>
          <w:i/>
          <w:sz w:val="22"/>
          <w:szCs w:val="22"/>
        </w:rPr>
        <w:t xml:space="preserve"> </w:t>
      </w:r>
    </w:p>
    <w:p w:rsidR="005128A4" w:rsidRPr="00713BB6" w:rsidRDefault="005128A4" w:rsidP="005128A4">
      <w:pPr>
        <w:numPr>
          <w:ilvl w:val="1"/>
          <w:numId w:val="130"/>
        </w:numPr>
        <w:spacing w:after="200" w:line="276" w:lineRule="auto"/>
        <w:rPr>
          <w:rFonts w:ascii="Arial" w:hAnsi="Arial" w:cs="Arial"/>
          <w:i/>
          <w:sz w:val="22"/>
          <w:szCs w:val="22"/>
        </w:rPr>
      </w:pPr>
      <w:r>
        <w:rPr>
          <w:rFonts w:ascii="Arial" w:hAnsi="Arial" w:cs="Arial"/>
          <w:i/>
          <w:sz w:val="22"/>
          <w:szCs w:val="22"/>
        </w:rPr>
        <w:t>www.mentalhealth.org.uk</w:t>
      </w:r>
    </w:p>
    <w:p w:rsidR="00D01DA2" w:rsidRDefault="003F4EAB" w:rsidP="00DD5B0F">
      <w:pPr>
        <w:numPr>
          <w:ilvl w:val="0"/>
          <w:numId w:val="130"/>
        </w:numPr>
        <w:spacing w:after="200" w:line="276" w:lineRule="auto"/>
        <w:rPr>
          <w:rFonts w:ascii="Arial" w:hAnsi="Arial" w:cs="Arial"/>
          <w:i/>
          <w:sz w:val="22"/>
          <w:szCs w:val="22"/>
        </w:rPr>
      </w:pPr>
      <w:hyperlink r:id="rId42" w:tgtFrame="_blank" w:tooltip="opens in a new window" w:history="1">
        <w:r w:rsidR="00D01DA2" w:rsidRPr="00713BB6">
          <w:rPr>
            <w:rStyle w:val="Hyperlink"/>
            <w:rFonts w:ascii="Arial" w:hAnsi="Arial" w:cs="Arial"/>
            <w:i/>
            <w:color w:val="auto"/>
            <w:sz w:val="22"/>
            <w:szCs w:val="22"/>
            <w:u w:val="none"/>
          </w:rPr>
          <w:t>CALM (Campaign Against Living Miserably)</w:t>
        </w:r>
      </w:hyperlink>
      <w:r w:rsidR="00D01DA2" w:rsidRPr="00713BB6">
        <w:rPr>
          <w:rFonts w:ascii="Arial" w:hAnsi="Arial" w:cs="Arial"/>
          <w:i/>
          <w:sz w:val="22"/>
          <w:szCs w:val="22"/>
        </w:rPr>
        <w:t xml:space="preserve"> </w:t>
      </w:r>
    </w:p>
    <w:p w:rsidR="005128A4" w:rsidRDefault="005128A4" w:rsidP="005128A4">
      <w:pPr>
        <w:numPr>
          <w:ilvl w:val="1"/>
          <w:numId w:val="130"/>
        </w:numPr>
        <w:spacing w:after="200" w:line="276" w:lineRule="auto"/>
        <w:rPr>
          <w:rFonts w:ascii="Arial" w:hAnsi="Arial" w:cs="Arial"/>
          <w:i/>
          <w:sz w:val="22"/>
          <w:szCs w:val="22"/>
        </w:rPr>
      </w:pPr>
      <w:r>
        <w:rPr>
          <w:rFonts w:ascii="Arial" w:hAnsi="Arial" w:cs="Arial"/>
          <w:i/>
          <w:sz w:val="22"/>
          <w:szCs w:val="22"/>
        </w:rPr>
        <w:t>www.thecalmzone.net</w:t>
      </w:r>
    </w:p>
    <w:p w:rsidR="0001451D" w:rsidRDefault="0001451D" w:rsidP="0001451D">
      <w:pPr>
        <w:numPr>
          <w:ilvl w:val="0"/>
          <w:numId w:val="130"/>
        </w:numPr>
        <w:spacing w:after="200" w:line="276" w:lineRule="auto"/>
        <w:rPr>
          <w:rFonts w:ascii="Arial" w:hAnsi="Arial" w:cs="Arial"/>
          <w:i/>
          <w:sz w:val="22"/>
          <w:szCs w:val="22"/>
        </w:rPr>
      </w:pPr>
      <w:r>
        <w:rPr>
          <w:rFonts w:ascii="Arial" w:hAnsi="Arial" w:cs="Arial"/>
          <w:i/>
          <w:sz w:val="22"/>
          <w:szCs w:val="22"/>
        </w:rPr>
        <w:t>Childline</w:t>
      </w:r>
    </w:p>
    <w:p w:rsidR="005128A4" w:rsidRDefault="005128A4" w:rsidP="005128A4">
      <w:pPr>
        <w:numPr>
          <w:ilvl w:val="1"/>
          <w:numId w:val="130"/>
        </w:numPr>
        <w:spacing w:after="200" w:line="276" w:lineRule="auto"/>
        <w:rPr>
          <w:rFonts w:ascii="Arial" w:hAnsi="Arial" w:cs="Arial"/>
          <w:i/>
          <w:sz w:val="22"/>
          <w:szCs w:val="22"/>
        </w:rPr>
      </w:pPr>
      <w:r>
        <w:rPr>
          <w:rFonts w:ascii="Arial" w:hAnsi="Arial" w:cs="Arial"/>
          <w:i/>
          <w:sz w:val="22"/>
          <w:szCs w:val="22"/>
        </w:rPr>
        <w:t>www.childline.org.uk</w:t>
      </w:r>
    </w:p>
    <w:p w:rsidR="0001451D" w:rsidRDefault="0001451D" w:rsidP="0001451D">
      <w:pPr>
        <w:numPr>
          <w:ilvl w:val="0"/>
          <w:numId w:val="130"/>
        </w:numPr>
        <w:spacing w:after="200" w:line="276" w:lineRule="auto"/>
        <w:rPr>
          <w:rFonts w:ascii="Arial" w:hAnsi="Arial" w:cs="Arial"/>
          <w:i/>
          <w:sz w:val="22"/>
          <w:szCs w:val="22"/>
        </w:rPr>
      </w:pPr>
      <w:r>
        <w:rPr>
          <w:rFonts w:ascii="Arial" w:hAnsi="Arial" w:cs="Arial"/>
          <w:i/>
          <w:sz w:val="22"/>
          <w:szCs w:val="22"/>
        </w:rPr>
        <w:t>NSPCC</w:t>
      </w:r>
    </w:p>
    <w:p w:rsidR="005128A4" w:rsidRDefault="005128A4" w:rsidP="005128A4">
      <w:pPr>
        <w:numPr>
          <w:ilvl w:val="1"/>
          <w:numId w:val="130"/>
        </w:numPr>
        <w:spacing w:after="200" w:line="276" w:lineRule="auto"/>
        <w:rPr>
          <w:rFonts w:ascii="Arial" w:hAnsi="Arial" w:cs="Arial"/>
          <w:i/>
          <w:sz w:val="22"/>
          <w:szCs w:val="22"/>
        </w:rPr>
      </w:pPr>
      <w:r>
        <w:rPr>
          <w:rFonts w:ascii="Arial" w:hAnsi="Arial" w:cs="Arial"/>
          <w:i/>
          <w:sz w:val="22"/>
          <w:szCs w:val="22"/>
        </w:rPr>
        <w:t>www.nspcc.org.uk</w:t>
      </w:r>
    </w:p>
    <w:p w:rsidR="005128A4" w:rsidRDefault="005128A4" w:rsidP="0001451D">
      <w:pPr>
        <w:numPr>
          <w:ilvl w:val="0"/>
          <w:numId w:val="130"/>
        </w:numPr>
        <w:spacing w:after="200" w:line="276" w:lineRule="auto"/>
        <w:rPr>
          <w:rFonts w:ascii="Arial" w:hAnsi="Arial" w:cs="Arial"/>
          <w:i/>
          <w:sz w:val="22"/>
          <w:szCs w:val="22"/>
        </w:rPr>
      </w:pPr>
      <w:r>
        <w:rPr>
          <w:rFonts w:ascii="Arial" w:hAnsi="Arial" w:cs="Arial"/>
          <w:i/>
          <w:sz w:val="22"/>
          <w:szCs w:val="22"/>
        </w:rPr>
        <w:t>Solar – Solihull’s Child and Adolescent Mental Health Service</w:t>
      </w:r>
    </w:p>
    <w:p w:rsidR="005128A4" w:rsidRDefault="003F4EAB" w:rsidP="005128A4">
      <w:pPr>
        <w:numPr>
          <w:ilvl w:val="1"/>
          <w:numId w:val="130"/>
        </w:numPr>
        <w:spacing w:after="200" w:line="276" w:lineRule="auto"/>
        <w:rPr>
          <w:rFonts w:ascii="Arial" w:hAnsi="Arial" w:cs="Arial"/>
          <w:i/>
          <w:sz w:val="22"/>
          <w:szCs w:val="22"/>
        </w:rPr>
      </w:pPr>
      <w:hyperlink r:id="rId43" w:history="1">
        <w:r w:rsidR="00A92C0C" w:rsidRPr="00995C0D">
          <w:rPr>
            <w:rStyle w:val="Hyperlink"/>
            <w:rFonts w:ascii="Arial" w:hAnsi="Arial" w:cs="Arial"/>
            <w:i/>
            <w:sz w:val="22"/>
            <w:szCs w:val="22"/>
          </w:rPr>
          <w:t>www.bsmhft.nhs.uk/our-services/solar-youth-services</w:t>
        </w:r>
      </w:hyperlink>
    </w:p>
    <w:p w:rsidR="00A92C0C" w:rsidRPr="00A92C0C" w:rsidRDefault="0087186A" w:rsidP="00A92C0C">
      <w:pPr>
        <w:spacing w:after="200" w:line="276" w:lineRule="auto"/>
        <w:rPr>
          <w:rFonts w:ascii="Arial" w:hAnsi="Arial" w:cs="Arial"/>
          <w:b/>
          <w:i/>
          <w:sz w:val="22"/>
          <w:szCs w:val="22"/>
        </w:rPr>
      </w:pPr>
      <w:r>
        <w:rPr>
          <w:rFonts w:ascii="Roboto" w:hAnsi="Roboto"/>
          <w:noProof/>
          <w:color w:val="2962FF"/>
        </w:rPr>
        <w:drawing>
          <wp:anchor distT="0" distB="0" distL="114300" distR="114300" simplePos="0" relativeHeight="251860992" behindDoc="0" locked="0" layoutInCell="1" allowOverlap="1" wp14:anchorId="7AF78C90" wp14:editId="05D87923">
            <wp:simplePos x="0" y="0"/>
            <wp:positionH relativeFrom="column">
              <wp:posOffset>3552825</wp:posOffset>
            </wp:positionH>
            <wp:positionV relativeFrom="paragraph">
              <wp:posOffset>201930</wp:posOffset>
            </wp:positionV>
            <wp:extent cx="2286000" cy="1637030"/>
            <wp:effectExtent l="0" t="0" r="0" b="1270"/>
            <wp:wrapSquare wrapText="bothSides"/>
            <wp:docPr id="652" name="Picture 652" descr="Image result for support">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upport">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0" cy="1637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C0C" w:rsidRDefault="00A92C0C" w:rsidP="00A92C0C">
      <w:pPr>
        <w:spacing w:after="200" w:line="276" w:lineRule="auto"/>
        <w:rPr>
          <w:rFonts w:ascii="Arial" w:hAnsi="Arial" w:cs="Arial"/>
          <w:b/>
          <w:i/>
          <w:sz w:val="22"/>
          <w:szCs w:val="22"/>
        </w:rPr>
      </w:pPr>
      <w:r w:rsidRPr="00A92C0C">
        <w:rPr>
          <w:rFonts w:ascii="Arial" w:hAnsi="Arial" w:cs="Arial"/>
          <w:b/>
          <w:i/>
          <w:sz w:val="22"/>
          <w:szCs w:val="22"/>
        </w:rPr>
        <w:t>Solihull Mental Health Services and Support</w:t>
      </w:r>
      <w:r w:rsidR="0087186A" w:rsidRPr="0087186A">
        <w:rPr>
          <w:rFonts w:ascii="Roboto" w:hAnsi="Roboto"/>
          <w:noProof/>
          <w:color w:val="2962FF"/>
        </w:rPr>
        <w:t xml:space="preserve"> </w:t>
      </w:r>
    </w:p>
    <w:p w:rsidR="00A92C0C" w:rsidRDefault="00A92C0C" w:rsidP="00A92C0C">
      <w:pPr>
        <w:spacing w:after="200" w:line="276" w:lineRule="auto"/>
        <w:rPr>
          <w:rFonts w:ascii="Arial" w:hAnsi="Arial" w:cs="Arial"/>
          <w:sz w:val="22"/>
          <w:szCs w:val="22"/>
        </w:rPr>
      </w:pPr>
      <w:r>
        <w:rPr>
          <w:rFonts w:ascii="Arial" w:hAnsi="Arial" w:cs="Arial"/>
          <w:sz w:val="22"/>
          <w:szCs w:val="22"/>
        </w:rPr>
        <w:t>Further information about local services and support for mental health across the whole life span can be found on the local offer webpage:</w:t>
      </w:r>
    </w:p>
    <w:p w:rsidR="00A92C0C" w:rsidRDefault="00A92C0C" w:rsidP="00A92C0C">
      <w:pPr>
        <w:spacing w:after="200" w:line="276" w:lineRule="auto"/>
        <w:rPr>
          <w:rFonts w:ascii="Arial" w:hAnsi="Arial" w:cs="Arial"/>
          <w:sz w:val="22"/>
          <w:szCs w:val="22"/>
        </w:rPr>
      </w:pPr>
    </w:p>
    <w:p w:rsidR="00A92C0C" w:rsidRDefault="003F4EAB" w:rsidP="00A92C0C">
      <w:pPr>
        <w:spacing w:after="200" w:line="276" w:lineRule="auto"/>
        <w:rPr>
          <w:rFonts w:ascii="Arial" w:hAnsi="Arial" w:cs="Arial"/>
          <w:sz w:val="22"/>
          <w:szCs w:val="22"/>
        </w:rPr>
      </w:pPr>
      <w:hyperlink r:id="rId46" w:history="1">
        <w:r w:rsidR="00A92C0C" w:rsidRPr="00995C0D">
          <w:rPr>
            <w:rStyle w:val="Hyperlink"/>
            <w:rFonts w:ascii="Arial" w:hAnsi="Arial" w:cs="Arial"/>
            <w:sz w:val="22"/>
            <w:szCs w:val="22"/>
          </w:rPr>
          <w:t>https://socialsolihull.org.uk/localoffer/?s=mental+health</w:t>
        </w:r>
      </w:hyperlink>
    </w:p>
    <w:p w:rsidR="00A92C0C" w:rsidRDefault="00A92C0C" w:rsidP="00A92C0C">
      <w:pPr>
        <w:spacing w:after="200" w:line="276" w:lineRule="auto"/>
        <w:rPr>
          <w:rFonts w:ascii="Arial" w:hAnsi="Arial" w:cs="Arial"/>
          <w:sz w:val="22"/>
          <w:szCs w:val="22"/>
        </w:rPr>
      </w:pPr>
    </w:p>
    <w:p w:rsidR="00A92C0C" w:rsidRDefault="00A92C0C" w:rsidP="00A92C0C">
      <w:pPr>
        <w:spacing w:after="200" w:line="276" w:lineRule="auto"/>
        <w:rPr>
          <w:rFonts w:ascii="Arial" w:hAnsi="Arial" w:cs="Arial"/>
          <w:sz w:val="22"/>
          <w:szCs w:val="22"/>
        </w:rPr>
      </w:pPr>
      <w:r>
        <w:rPr>
          <w:rFonts w:ascii="Arial" w:hAnsi="Arial" w:cs="Arial"/>
          <w:sz w:val="22"/>
          <w:szCs w:val="22"/>
        </w:rPr>
        <w:t xml:space="preserve">You </w:t>
      </w:r>
      <w:r w:rsidR="0083014F">
        <w:rPr>
          <w:rFonts w:ascii="Arial" w:hAnsi="Arial" w:cs="Arial"/>
          <w:sz w:val="22"/>
          <w:szCs w:val="22"/>
        </w:rPr>
        <w:t>can</w:t>
      </w:r>
      <w:r>
        <w:rPr>
          <w:rFonts w:ascii="Arial" w:hAnsi="Arial" w:cs="Arial"/>
          <w:sz w:val="22"/>
          <w:szCs w:val="22"/>
        </w:rPr>
        <w:t xml:space="preserve"> access the full directory of services by clicking on:</w:t>
      </w:r>
    </w:p>
    <w:p w:rsidR="00A92C0C" w:rsidRDefault="00A92C0C" w:rsidP="00A92C0C">
      <w:pPr>
        <w:spacing w:after="200" w:line="276" w:lineRule="auto"/>
        <w:rPr>
          <w:rFonts w:ascii="Arial" w:hAnsi="Arial" w:cs="Arial"/>
          <w:sz w:val="22"/>
          <w:szCs w:val="22"/>
        </w:rPr>
      </w:pPr>
    </w:p>
    <w:p w:rsidR="00A92C0C" w:rsidRDefault="003F4EAB" w:rsidP="00A92C0C">
      <w:pPr>
        <w:spacing w:after="200" w:line="276" w:lineRule="auto"/>
        <w:rPr>
          <w:rFonts w:ascii="Arial" w:hAnsi="Arial" w:cs="Arial"/>
          <w:sz w:val="22"/>
          <w:szCs w:val="22"/>
        </w:rPr>
      </w:pPr>
      <w:hyperlink r:id="rId47" w:history="1">
        <w:r w:rsidR="00A92C0C" w:rsidRPr="00995C0D">
          <w:rPr>
            <w:rStyle w:val="Hyperlink"/>
            <w:rFonts w:ascii="Arial" w:hAnsi="Arial" w:cs="Arial"/>
            <w:sz w:val="22"/>
            <w:szCs w:val="22"/>
          </w:rPr>
          <w:t>https://socialsolihull.org.uk/localoffer/family-information-service-directory/?wpbdp_view=search&amp;kw=mental+health</w:t>
        </w:r>
      </w:hyperlink>
    </w:p>
    <w:p w:rsidR="00A92C0C" w:rsidRDefault="00A92C0C" w:rsidP="00A92C0C">
      <w:pPr>
        <w:spacing w:after="200" w:line="276" w:lineRule="auto"/>
        <w:rPr>
          <w:rFonts w:ascii="Arial" w:hAnsi="Arial" w:cs="Arial"/>
          <w:sz w:val="22"/>
          <w:szCs w:val="22"/>
        </w:rPr>
      </w:pPr>
    </w:p>
    <w:p w:rsidR="00A92C0C" w:rsidRDefault="00A92C0C" w:rsidP="00A92C0C">
      <w:pPr>
        <w:spacing w:after="200" w:line="276" w:lineRule="auto"/>
        <w:rPr>
          <w:rFonts w:ascii="Arial" w:hAnsi="Arial" w:cs="Arial"/>
          <w:sz w:val="22"/>
          <w:szCs w:val="22"/>
        </w:rPr>
      </w:pPr>
      <w:r>
        <w:rPr>
          <w:rFonts w:ascii="Arial" w:hAnsi="Arial" w:cs="Arial"/>
          <w:sz w:val="22"/>
          <w:szCs w:val="22"/>
        </w:rPr>
        <w:t xml:space="preserve">The service are categorised by need and you can sear through </w:t>
      </w:r>
      <w:r w:rsidR="0083014F">
        <w:rPr>
          <w:rFonts w:ascii="Arial" w:hAnsi="Arial" w:cs="Arial"/>
          <w:sz w:val="22"/>
          <w:szCs w:val="22"/>
        </w:rPr>
        <w:t>drop</w:t>
      </w:r>
      <w:r>
        <w:rPr>
          <w:rFonts w:ascii="Arial" w:hAnsi="Arial" w:cs="Arial"/>
          <w:sz w:val="22"/>
          <w:szCs w:val="22"/>
        </w:rPr>
        <w:t xml:space="preserve"> down menus to identify any suitable services and support.</w:t>
      </w:r>
    </w:p>
    <w:p w:rsidR="00A92C0C" w:rsidRPr="00A92C0C" w:rsidRDefault="00A92C0C" w:rsidP="00A92C0C">
      <w:pPr>
        <w:spacing w:after="200" w:line="276" w:lineRule="auto"/>
        <w:rPr>
          <w:rFonts w:ascii="Arial" w:hAnsi="Arial" w:cs="Arial"/>
          <w:sz w:val="22"/>
          <w:szCs w:val="22"/>
        </w:rPr>
      </w:pPr>
    </w:p>
    <w:p w:rsidR="0087186A" w:rsidRDefault="0087186A" w:rsidP="0087186A">
      <w:pPr>
        <w:spacing w:after="200" w:line="276" w:lineRule="auto"/>
        <w:rPr>
          <w:rFonts w:eastAsia="MS Mincho"/>
          <w:lang w:val="en-US" w:eastAsia="en-US"/>
        </w:rPr>
      </w:pPr>
    </w:p>
    <w:p w:rsidR="00D3452E" w:rsidRPr="00D3452E" w:rsidRDefault="0087186A" w:rsidP="0087186A">
      <w:pPr>
        <w:spacing w:after="200" w:line="276" w:lineRule="auto"/>
        <w:rPr>
          <w:rFonts w:eastAsia="MS Mincho"/>
          <w:lang w:val="en-US" w:eastAsia="en-US"/>
        </w:rPr>
      </w:pPr>
      <w:r w:rsidRPr="00D3452E">
        <w:rPr>
          <w:rFonts w:ascii="Cambria" w:eastAsia="MS Mincho" w:hAnsi="Cambria"/>
          <w:b/>
          <w:noProof/>
          <w:u w:val="single"/>
        </w:rPr>
        <w:drawing>
          <wp:anchor distT="0" distB="0" distL="114300" distR="114300" simplePos="0" relativeHeight="251852800" behindDoc="0" locked="0" layoutInCell="1" allowOverlap="1" wp14:anchorId="18855BAB" wp14:editId="4F1A6AEA">
            <wp:simplePos x="0" y="0"/>
            <wp:positionH relativeFrom="column">
              <wp:posOffset>3619500</wp:posOffset>
            </wp:positionH>
            <wp:positionV relativeFrom="paragraph">
              <wp:posOffset>82550</wp:posOffset>
            </wp:positionV>
            <wp:extent cx="2162175" cy="857250"/>
            <wp:effectExtent l="0" t="0" r="9525" b="0"/>
            <wp:wrapSquare wrapText="bothSides"/>
            <wp:docPr id="637" name="Picture 637" descr="C:\Users\jhackett\AppData\Local\Microsoft\Windows\Temporary Internet Files\Content.IE5\RTAAKJ1Y\Logo_Colour_for_A4_doc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ckett\AppData\Local\Microsoft\Windows\Temporary Internet Files\Content.IE5\RTAAKJ1Y\Logo_Colour_for_A4_docs.ti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621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52E">
        <w:rPr>
          <w:rFonts w:ascii="Cambria" w:eastAsia="MS Mincho" w:hAnsi="Cambria"/>
          <w:b/>
          <w:noProof/>
          <w:u w:val="single"/>
        </w:rPr>
        <w:drawing>
          <wp:anchor distT="0" distB="0" distL="114300" distR="114300" simplePos="0" relativeHeight="251850752" behindDoc="0" locked="0" layoutInCell="1" allowOverlap="1" wp14:anchorId="18F88D38" wp14:editId="124E553E">
            <wp:simplePos x="0" y="0"/>
            <wp:positionH relativeFrom="column">
              <wp:posOffset>371475</wp:posOffset>
            </wp:positionH>
            <wp:positionV relativeFrom="paragraph">
              <wp:posOffset>82550</wp:posOffset>
            </wp:positionV>
            <wp:extent cx="2595880" cy="771525"/>
            <wp:effectExtent l="0" t="0" r="0" b="9525"/>
            <wp:wrapSquare wrapText="bothSides"/>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5880" cy="771525"/>
                    </a:xfrm>
                    <a:prstGeom prst="rect">
                      <a:avLst/>
                    </a:prstGeom>
                    <a:noFill/>
                  </pic:spPr>
                </pic:pic>
              </a:graphicData>
            </a:graphic>
            <wp14:sizeRelH relativeFrom="page">
              <wp14:pctWidth>0</wp14:pctWidth>
            </wp14:sizeRelH>
            <wp14:sizeRelV relativeFrom="page">
              <wp14:pctHeight>0</wp14:pctHeight>
            </wp14:sizeRelV>
          </wp:anchor>
        </w:drawing>
      </w:r>
      <w:r w:rsidR="00D3452E" w:rsidRPr="00D3452E">
        <w:rPr>
          <w:rFonts w:ascii="Cambria" w:eastAsia="MS Mincho" w:hAnsi="Cambria"/>
          <w:b/>
          <w:noProof/>
          <w:u w:val="single"/>
        </w:rPr>
        <w:drawing>
          <wp:anchor distT="0" distB="0" distL="114300" distR="114300" simplePos="0" relativeHeight="251851776" behindDoc="0" locked="0" layoutInCell="1" allowOverlap="1" wp14:anchorId="6228F254" wp14:editId="57E5734E">
            <wp:simplePos x="0" y="0"/>
            <wp:positionH relativeFrom="column">
              <wp:posOffset>-769620</wp:posOffset>
            </wp:positionH>
            <wp:positionV relativeFrom="paragraph">
              <wp:posOffset>183515</wp:posOffset>
            </wp:positionV>
            <wp:extent cx="676910" cy="646430"/>
            <wp:effectExtent l="0" t="0" r="8890" b="1270"/>
            <wp:wrapSquare wrapText="bothSides"/>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910" cy="646430"/>
                    </a:xfrm>
                    <a:prstGeom prst="rect">
                      <a:avLst/>
                    </a:prstGeom>
                    <a:noFill/>
                  </pic:spPr>
                </pic:pic>
              </a:graphicData>
            </a:graphic>
            <wp14:sizeRelH relativeFrom="page">
              <wp14:pctWidth>0</wp14:pctWidth>
            </wp14:sizeRelH>
            <wp14:sizeRelV relativeFrom="page">
              <wp14:pctHeight>0</wp14:pctHeight>
            </wp14:sizeRelV>
          </wp:anchor>
        </w:drawing>
      </w:r>
    </w:p>
    <w:p w:rsidR="00D3452E" w:rsidRPr="00D3452E" w:rsidRDefault="00D3452E" w:rsidP="00D3452E">
      <w:pPr>
        <w:rPr>
          <w:rFonts w:eastAsia="MS Mincho"/>
          <w:lang w:val="en-US" w:eastAsia="en-US"/>
        </w:rPr>
      </w:pPr>
    </w:p>
    <w:p w:rsidR="00D3452E" w:rsidRPr="00D3452E" w:rsidRDefault="00D3452E" w:rsidP="00D3452E">
      <w:pPr>
        <w:jc w:val="center"/>
        <w:rPr>
          <w:rFonts w:ascii="Calibri" w:eastAsia="MS Mincho" w:hAnsi="Calibri"/>
          <w:b/>
          <w:u w:val="single"/>
          <w:lang w:val="en-US" w:eastAsia="en-US"/>
        </w:rPr>
      </w:pPr>
    </w:p>
    <w:p w:rsidR="00D3452E" w:rsidRPr="00D3452E" w:rsidRDefault="00D3452E" w:rsidP="00D3452E">
      <w:pPr>
        <w:jc w:val="center"/>
        <w:rPr>
          <w:rFonts w:ascii="Calibri" w:eastAsia="MS Mincho" w:hAnsi="Calibri"/>
          <w:b/>
          <w:u w:val="single"/>
          <w:lang w:val="en-US" w:eastAsia="en-US"/>
        </w:rPr>
      </w:pPr>
    </w:p>
    <w:p w:rsidR="00D3452E" w:rsidRPr="00D3452E" w:rsidRDefault="00D3452E" w:rsidP="00D3452E">
      <w:pPr>
        <w:jc w:val="center"/>
        <w:rPr>
          <w:rFonts w:ascii="Calibri" w:eastAsia="MS Mincho" w:hAnsi="Calibri"/>
          <w:b/>
          <w:u w:val="single"/>
          <w:lang w:val="en-US" w:eastAsia="en-US"/>
        </w:rPr>
      </w:pPr>
    </w:p>
    <w:p w:rsidR="00D3452E" w:rsidRPr="00D3452E" w:rsidRDefault="00D3452E" w:rsidP="00D3452E">
      <w:pPr>
        <w:jc w:val="center"/>
        <w:rPr>
          <w:rFonts w:ascii="Calibri" w:eastAsia="MS Mincho" w:hAnsi="Calibri"/>
          <w:b/>
          <w:u w:val="single"/>
          <w:lang w:val="en-US" w:eastAsia="en-US"/>
        </w:rPr>
      </w:pPr>
      <w:r w:rsidRPr="00D3452E">
        <w:rPr>
          <w:rFonts w:ascii="Calibri" w:eastAsia="MS Mincho" w:hAnsi="Calibri"/>
          <w:b/>
          <w:u w:val="single"/>
          <w:lang w:val="en-US" w:eastAsia="en-US"/>
        </w:rPr>
        <w:t>Solihull Young Persons Online Service - Kooth.com</w:t>
      </w:r>
    </w:p>
    <w:p w:rsidR="00D3452E" w:rsidRPr="00D3452E" w:rsidRDefault="00D3452E" w:rsidP="00D3452E">
      <w:pPr>
        <w:jc w:val="center"/>
        <w:rPr>
          <w:rFonts w:ascii="Calibri" w:eastAsia="MS Mincho" w:hAnsi="Calibri"/>
          <w:b/>
          <w:u w:val="single"/>
          <w:lang w:val="en-US" w:eastAsia="en-US"/>
        </w:rPr>
      </w:pPr>
    </w:p>
    <w:p w:rsidR="00D3452E" w:rsidRPr="00D3452E" w:rsidRDefault="00D3452E" w:rsidP="00D3452E">
      <w:pPr>
        <w:jc w:val="both"/>
        <w:rPr>
          <w:rFonts w:ascii="Calibri" w:eastAsia="MS Mincho" w:hAnsi="Calibri"/>
          <w:lang w:val="en-US" w:eastAsia="en-US"/>
        </w:rPr>
      </w:pPr>
      <w:r w:rsidRPr="00D3452E">
        <w:rPr>
          <w:rFonts w:ascii="Calibri" w:eastAsia="MS Mincho" w:hAnsi="Calibri"/>
          <w:lang w:val="en-US" w:eastAsia="en-US"/>
        </w:rPr>
        <w:t xml:space="preserve">Working with Solihull CCG, the Council has commissioned a new resource in Solihull to support Young People with their emotional and mental health and wellbeing. </w:t>
      </w:r>
    </w:p>
    <w:p w:rsidR="00D3452E" w:rsidRPr="00D3452E" w:rsidRDefault="00D3452E" w:rsidP="00D3452E">
      <w:pPr>
        <w:jc w:val="both"/>
        <w:rPr>
          <w:rFonts w:ascii="Calibri" w:eastAsia="MS Mincho" w:hAnsi="Calibri"/>
          <w:lang w:val="en-US" w:eastAsia="en-US"/>
        </w:rPr>
      </w:pPr>
    </w:p>
    <w:p w:rsidR="00D3452E" w:rsidRPr="00D3452E" w:rsidRDefault="00D3452E" w:rsidP="00D3452E">
      <w:pPr>
        <w:jc w:val="both"/>
        <w:rPr>
          <w:rFonts w:ascii="Calibri" w:eastAsia="MS Mincho" w:hAnsi="Calibri"/>
          <w:lang w:val="en-US" w:eastAsia="en-US"/>
        </w:rPr>
      </w:pPr>
      <w:r w:rsidRPr="00D3452E">
        <w:rPr>
          <w:rFonts w:ascii="Calibri" w:eastAsia="MS Mincho" w:hAnsi="Calibri"/>
          <w:lang w:val="en-US" w:eastAsia="en-US"/>
        </w:rPr>
        <w:t xml:space="preserve">Kooth.com is a safe, confidential and non-stigmatized way for young people to receive free counselling, advice and support on-line.  This very popular service is used by large numbers of young people across the country and delivers 1000s of counselling sessions each year.  Staffed by fully trained and qualified counsellors and available until 10pm each night, and weekends from 6pm – 10pm, 365 days per year, it provides a much needed confidential and instant access service for young people aged 11-25. </w:t>
      </w:r>
    </w:p>
    <w:p w:rsidR="00D3452E" w:rsidRPr="00D3452E" w:rsidRDefault="00D3452E" w:rsidP="00D3452E">
      <w:pPr>
        <w:jc w:val="both"/>
        <w:rPr>
          <w:rFonts w:ascii="Calibri" w:eastAsia="MS Mincho" w:hAnsi="Calibri"/>
          <w:lang w:val="en-US" w:eastAsia="en-US"/>
        </w:rPr>
      </w:pPr>
    </w:p>
    <w:p w:rsidR="00D3452E" w:rsidRPr="00D3452E" w:rsidRDefault="00D3452E" w:rsidP="00D3452E">
      <w:pPr>
        <w:jc w:val="both"/>
        <w:rPr>
          <w:rFonts w:ascii="Calibri" w:eastAsia="MS Mincho" w:hAnsi="Calibri"/>
          <w:lang w:val="en-US" w:eastAsia="en-US"/>
        </w:rPr>
      </w:pPr>
      <w:r w:rsidRPr="00D3452E">
        <w:rPr>
          <w:rFonts w:ascii="Calibri" w:eastAsia="MS Mincho" w:hAnsi="Calibri"/>
          <w:lang w:val="en-US" w:eastAsia="en-US"/>
        </w:rPr>
        <w:t>This includes:</w:t>
      </w:r>
    </w:p>
    <w:p w:rsidR="00D3452E" w:rsidRPr="00D3452E" w:rsidRDefault="00D3452E" w:rsidP="00DD5B0F">
      <w:pPr>
        <w:numPr>
          <w:ilvl w:val="0"/>
          <w:numId w:val="126"/>
        </w:numPr>
        <w:autoSpaceDE w:val="0"/>
        <w:autoSpaceDN w:val="0"/>
        <w:adjustRightInd w:val="0"/>
        <w:ind w:left="714" w:hanging="357"/>
        <w:rPr>
          <w:rFonts w:ascii="Calibri" w:eastAsia="MS Mincho" w:hAnsi="Calibri" w:cs="Arial"/>
          <w:color w:val="000000"/>
          <w:sz w:val="22"/>
          <w:szCs w:val="22"/>
        </w:rPr>
      </w:pPr>
      <w:r w:rsidRPr="00D3452E">
        <w:rPr>
          <w:rFonts w:ascii="Calibri" w:eastAsia="MS Mincho" w:hAnsi="Calibri" w:cs="Arial"/>
          <w:color w:val="000000"/>
          <w:sz w:val="22"/>
          <w:szCs w:val="22"/>
        </w:rPr>
        <w:t>A chat function for a young person to drop in to speak to a readily available counsellor</w:t>
      </w:r>
    </w:p>
    <w:p w:rsidR="00D3452E" w:rsidRPr="00D3452E" w:rsidRDefault="00D3452E" w:rsidP="00DD5B0F">
      <w:pPr>
        <w:numPr>
          <w:ilvl w:val="0"/>
          <w:numId w:val="126"/>
        </w:numPr>
        <w:autoSpaceDE w:val="0"/>
        <w:autoSpaceDN w:val="0"/>
        <w:adjustRightInd w:val="0"/>
        <w:ind w:left="714" w:hanging="357"/>
        <w:rPr>
          <w:rFonts w:ascii="Calibri" w:eastAsia="MS Mincho" w:hAnsi="Calibri" w:cs="Arial"/>
          <w:color w:val="000000"/>
          <w:sz w:val="22"/>
          <w:szCs w:val="22"/>
        </w:rPr>
      </w:pPr>
      <w:r w:rsidRPr="00D3452E">
        <w:rPr>
          <w:rFonts w:ascii="Calibri" w:eastAsia="MS Mincho" w:hAnsi="Calibri" w:cs="Arial"/>
          <w:color w:val="000000"/>
          <w:sz w:val="22"/>
          <w:szCs w:val="22"/>
        </w:rPr>
        <w:t>A messaging function for young people to contact the service</w:t>
      </w:r>
    </w:p>
    <w:p w:rsidR="00D3452E" w:rsidRPr="00D3452E" w:rsidRDefault="00D3452E" w:rsidP="00DD5B0F">
      <w:pPr>
        <w:numPr>
          <w:ilvl w:val="0"/>
          <w:numId w:val="126"/>
        </w:numPr>
        <w:autoSpaceDE w:val="0"/>
        <w:autoSpaceDN w:val="0"/>
        <w:adjustRightInd w:val="0"/>
        <w:ind w:left="714" w:hanging="357"/>
        <w:rPr>
          <w:rFonts w:ascii="Calibri" w:eastAsia="MS Mincho" w:hAnsi="Calibri" w:cs="Arial"/>
          <w:color w:val="000000"/>
          <w:sz w:val="22"/>
          <w:szCs w:val="22"/>
        </w:rPr>
      </w:pPr>
      <w:r w:rsidRPr="00D3452E">
        <w:rPr>
          <w:rFonts w:ascii="Calibri" w:eastAsia="MS Mincho" w:hAnsi="Calibri" w:cs="Arial"/>
          <w:color w:val="000000"/>
          <w:sz w:val="22"/>
          <w:szCs w:val="22"/>
        </w:rPr>
        <w:t>A schedule function to provide booked sessions with a named counsellor on a regular basis</w:t>
      </w:r>
    </w:p>
    <w:p w:rsidR="00D3452E" w:rsidRPr="00D3452E" w:rsidRDefault="00D3452E" w:rsidP="00DD5B0F">
      <w:pPr>
        <w:numPr>
          <w:ilvl w:val="0"/>
          <w:numId w:val="126"/>
        </w:numPr>
        <w:autoSpaceDE w:val="0"/>
        <w:autoSpaceDN w:val="0"/>
        <w:adjustRightInd w:val="0"/>
        <w:ind w:left="714" w:hanging="357"/>
        <w:rPr>
          <w:rFonts w:ascii="Calibri" w:eastAsia="MS Mincho" w:hAnsi="Calibri" w:cs="Arial"/>
          <w:color w:val="000000"/>
          <w:sz w:val="22"/>
          <w:szCs w:val="22"/>
        </w:rPr>
      </w:pPr>
      <w:r w:rsidRPr="00D3452E">
        <w:rPr>
          <w:rFonts w:ascii="Calibri" w:eastAsia="MS Mincho" w:hAnsi="Calibri" w:cs="Arial"/>
          <w:color w:val="000000"/>
          <w:sz w:val="22"/>
          <w:szCs w:val="22"/>
        </w:rPr>
        <w:t xml:space="preserve">A range of forums, all of which are pre-moderated, to offer facilitated peer support for CYP.  </w:t>
      </w:r>
    </w:p>
    <w:p w:rsidR="00D3452E" w:rsidRPr="00D3452E" w:rsidRDefault="00D3452E" w:rsidP="00DD5B0F">
      <w:pPr>
        <w:numPr>
          <w:ilvl w:val="0"/>
          <w:numId w:val="126"/>
        </w:numPr>
        <w:autoSpaceDE w:val="0"/>
        <w:autoSpaceDN w:val="0"/>
        <w:adjustRightInd w:val="0"/>
        <w:ind w:left="714" w:hanging="357"/>
        <w:rPr>
          <w:rFonts w:ascii="Calibri" w:eastAsia="MS Mincho" w:hAnsi="Calibri" w:cs="Arial"/>
          <w:color w:val="000000"/>
          <w:sz w:val="22"/>
          <w:szCs w:val="22"/>
        </w:rPr>
      </w:pPr>
      <w:r w:rsidRPr="00D3452E">
        <w:rPr>
          <w:rFonts w:ascii="Calibri" w:eastAsia="MS Mincho" w:hAnsi="Calibri" w:cs="Arial"/>
          <w:color w:val="000000"/>
          <w:sz w:val="22"/>
          <w:szCs w:val="22"/>
        </w:rPr>
        <w:t>Live discussion groups – run by professionals (with all comments moderated) to enable groups of CYP to interact with each other in a safe environment</w:t>
      </w:r>
    </w:p>
    <w:p w:rsidR="00D3452E" w:rsidRPr="00D3452E" w:rsidRDefault="00D3452E" w:rsidP="00DD5B0F">
      <w:pPr>
        <w:numPr>
          <w:ilvl w:val="0"/>
          <w:numId w:val="126"/>
        </w:numPr>
        <w:autoSpaceDE w:val="0"/>
        <w:autoSpaceDN w:val="0"/>
        <w:adjustRightInd w:val="0"/>
        <w:ind w:left="714" w:hanging="357"/>
        <w:rPr>
          <w:rFonts w:ascii="Calibri" w:eastAsia="MS Mincho" w:hAnsi="Calibri" w:cs="Arial"/>
          <w:color w:val="000000"/>
          <w:sz w:val="22"/>
          <w:szCs w:val="22"/>
        </w:rPr>
      </w:pPr>
      <w:r w:rsidRPr="00D3452E">
        <w:rPr>
          <w:rFonts w:ascii="Calibri" w:eastAsia="MS Mincho" w:hAnsi="Calibri" w:cs="Arial"/>
          <w:color w:val="000000"/>
          <w:sz w:val="22"/>
          <w:szCs w:val="22"/>
        </w:rPr>
        <w:t>An online magazine will full content moderation, creation and editing which includes opportunities for CYP to submit their stories or write articles, all of which is moderated</w:t>
      </w:r>
    </w:p>
    <w:p w:rsidR="00D3452E" w:rsidRPr="00D3452E" w:rsidRDefault="00D3452E" w:rsidP="00DD5B0F">
      <w:pPr>
        <w:numPr>
          <w:ilvl w:val="0"/>
          <w:numId w:val="126"/>
        </w:numPr>
        <w:autoSpaceDE w:val="0"/>
        <w:autoSpaceDN w:val="0"/>
        <w:adjustRightInd w:val="0"/>
        <w:ind w:left="714" w:hanging="357"/>
        <w:rPr>
          <w:rFonts w:ascii="Calibri" w:eastAsia="MS Mincho" w:hAnsi="Calibri" w:cs="Arial"/>
          <w:color w:val="000000"/>
          <w:sz w:val="22"/>
          <w:szCs w:val="22"/>
        </w:rPr>
      </w:pPr>
      <w:r w:rsidRPr="00D3452E">
        <w:rPr>
          <w:rFonts w:ascii="Calibri" w:eastAsia="MS Mincho" w:hAnsi="Calibri" w:cs="Arial"/>
          <w:color w:val="000000"/>
          <w:sz w:val="22"/>
          <w:szCs w:val="22"/>
        </w:rPr>
        <w:t>Information, activities and self-care tools and resources on the site for CYP to download.</w:t>
      </w:r>
    </w:p>
    <w:p w:rsidR="00D3452E" w:rsidRPr="00D3452E" w:rsidRDefault="00D3452E" w:rsidP="00D3452E">
      <w:pPr>
        <w:autoSpaceDE w:val="0"/>
        <w:autoSpaceDN w:val="0"/>
        <w:adjustRightInd w:val="0"/>
        <w:ind w:left="714"/>
        <w:rPr>
          <w:rFonts w:ascii="Calibri" w:eastAsia="MS Mincho" w:hAnsi="Calibri" w:cs="Arial"/>
          <w:color w:val="000000"/>
          <w:sz w:val="22"/>
          <w:szCs w:val="22"/>
        </w:rPr>
      </w:pPr>
    </w:p>
    <w:p w:rsidR="00D3452E" w:rsidRPr="00D3452E" w:rsidRDefault="00D3452E" w:rsidP="00D3452E">
      <w:pPr>
        <w:jc w:val="both"/>
        <w:rPr>
          <w:rFonts w:ascii="Calibri" w:eastAsia="MS Mincho" w:hAnsi="Calibri"/>
          <w:lang w:val="en-US" w:eastAsia="en-US"/>
        </w:rPr>
      </w:pPr>
      <w:r w:rsidRPr="00D3452E">
        <w:rPr>
          <w:rFonts w:ascii="Calibri" w:eastAsia="MS Mincho" w:hAnsi="Calibri"/>
          <w:lang w:val="en-US" w:eastAsia="en-US"/>
        </w:rPr>
        <w:t>The service is managed by Kal Johal (</w:t>
      </w:r>
      <w:hyperlink r:id="rId51" w:history="1">
        <w:r w:rsidRPr="00D3452E">
          <w:rPr>
            <w:rFonts w:ascii="Calibri" w:eastAsia="MS Mincho" w:hAnsi="Calibri"/>
            <w:color w:val="0000FF"/>
            <w:u w:val="single"/>
            <w:lang w:val="en-US" w:eastAsia="en-US"/>
          </w:rPr>
          <w:t>kjohal@xenzone.com</w:t>
        </w:r>
      </w:hyperlink>
      <w:r w:rsidRPr="00D3452E">
        <w:rPr>
          <w:rFonts w:ascii="Calibri" w:eastAsia="MS Mincho" w:hAnsi="Calibri"/>
          <w:lang w:val="en-US" w:eastAsia="en-US"/>
        </w:rPr>
        <w:t xml:space="preserve"> 07957 991673) and Abdul Majid will be the person responsible for ensuring services and young people know how to access Kooth.com. Abdul Majid or Kal Johal will be making contact with services to talk about Kooth, what they will be offering and how young people can access the online provision.</w:t>
      </w:r>
    </w:p>
    <w:p w:rsidR="00D3452E" w:rsidRPr="00D3452E" w:rsidRDefault="00D3452E" w:rsidP="00D3452E">
      <w:pPr>
        <w:jc w:val="both"/>
        <w:rPr>
          <w:rFonts w:ascii="Calibri" w:eastAsia="MS Mincho" w:hAnsi="Calibri"/>
          <w:lang w:val="en-US" w:eastAsia="en-US"/>
        </w:rPr>
      </w:pPr>
    </w:p>
    <w:p w:rsidR="00D3452E" w:rsidRPr="00D3452E" w:rsidRDefault="00D3452E" w:rsidP="00D3452E">
      <w:pPr>
        <w:jc w:val="both"/>
        <w:rPr>
          <w:rFonts w:ascii="Calibri" w:eastAsia="MS Mincho" w:hAnsi="Calibri"/>
          <w:lang w:val="en-US" w:eastAsia="en-US"/>
        </w:rPr>
      </w:pPr>
      <w:r w:rsidRPr="00D3452E">
        <w:rPr>
          <w:rFonts w:ascii="Calibri" w:eastAsia="MS Mincho" w:hAnsi="Calibri"/>
          <w:lang w:val="en-US" w:eastAsia="en-US"/>
        </w:rPr>
        <w:t xml:space="preserve">If you would like more information or if you would like Abdul Majid to present to the staff team or at school assemblies, please contact Abdul by phone on 07949 819503 or email me at </w:t>
      </w:r>
      <w:hyperlink r:id="rId52" w:history="1">
        <w:r w:rsidRPr="00D3452E">
          <w:rPr>
            <w:rFonts w:ascii="Calibri" w:eastAsia="MS Mincho" w:hAnsi="Calibri"/>
            <w:color w:val="0000FF"/>
            <w:u w:val="single"/>
            <w:lang w:val="en-US" w:eastAsia="en-US"/>
          </w:rPr>
          <w:t>Amajid@xenzone.com</w:t>
        </w:r>
      </w:hyperlink>
      <w:r w:rsidRPr="00D3452E">
        <w:rPr>
          <w:rFonts w:ascii="Calibri" w:eastAsia="MS Mincho" w:hAnsi="Calibri"/>
          <w:lang w:val="en-US" w:eastAsia="en-US"/>
        </w:rPr>
        <w:t>.</w:t>
      </w:r>
    </w:p>
    <w:p w:rsidR="00D3452E" w:rsidRPr="00D3452E" w:rsidRDefault="00D3452E" w:rsidP="00D3452E">
      <w:pPr>
        <w:jc w:val="both"/>
        <w:rPr>
          <w:rFonts w:eastAsia="MS Mincho"/>
          <w:lang w:val="en-US" w:eastAsia="en-US"/>
        </w:rPr>
      </w:pPr>
    </w:p>
    <w:p w:rsidR="00D3452E" w:rsidRPr="00D3452E" w:rsidRDefault="00D3452E" w:rsidP="00D3452E">
      <w:pPr>
        <w:rPr>
          <w:rFonts w:eastAsia="MS Mincho"/>
          <w:lang w:val="en-US" w:eastAsia="en-US"/>
        </w:rPr>
      </w:pPr>
    </w:p>
    <w:p w:rsidR="00D3452E" w:rsidRPr="00D3452E" w:rsidRDefault="00D3452E" w:rsidP="00D3452E">
      <w:pPr>
        <w:rPr>
          <w:rFonts w:ascii="Cambria" w:eastAsia="MS Mincho" w:hAnsi="Cambria"/>
          <w:b/>
          <w:u w:val="single"/>
          <w:lang w:val="en-US" w:eastAsia="en-US"/>
        </w:rPr>
      </w:pPr>
    </w:p>
    <w:p w:rsidR="0083014F" w:rsidRDefault="0083014F" w:rsidP="007968C5">
      <w:pPr>
        <w:rPr>
          <w:rFonts w:ascii="Arial" w:eastAsia="Calibri" w:hAnsi="Arial" w:cs="Arial"/>
          <w:b/>
          <w:sz w:val="22"/>
          <w:szCs w:val="22"/>
        </w:rPr>
      </w:pPr>
    </w:p>
    <w:p w:rsidR="0083014F" w:rsidRPr="0083014F" w:rsidRDefault="0083014F" w:rsidP="007968C5">
      <w:pPr>
        <w:rPr>
          <w:rFonts w:ascii="Arial" w:eastAsia="Calibri" w:hAnsi="Arial" w:cs="Arial"/>
          <w:b/>
          <w:i/>
          <w:sz w:val="22"/>
          <w:szCs w:val="22"/>
        </w:rPr>
      </w:pPr>
      <w:r w:rsidRPr="0083014F">
        <w:rPr>
          <w:rFonts w:ascii="Arial" w:eastAsia="Calibri" w:hAnsi="Arial" w:cs="Arial"/>
          <w:b/>
          <w:i/>
          <w:sz w:val="22"/>
          <w:szCs w:val="22"/>
        </w:rPr>
        <w:t>Birmingham Mental Health Services and Support</w:t>
      </w:r>
    </w:p>
    <w:p w:rsidR="0083014F" w:rsidRDefault="0083014F" w:rsidP="007968C5">
      <w:pPr>
        <w:rPr>
          <w:rFonts w:ascii="Arial" w:eastAsia="Calibri" w:hAnsi="Arial" w:cs="Arial"/>
          <w:b/>
          <w:sz w:val="22"/>
          <w:szCs w:val="22"/>
        </w:rPr>
      </w:pPr>
    </w:p>
    <w:p w:rsidR="0083014F" w:rsidRDefault="0083014F" w:rsidP="007968C5">
      <w:pPr>
        <w:rPr>
          <w:rFonts w:ascii="Arial" w:eastAsia="Calibri" w:hAnsi="Arial" w:cs="Arial"/>
          <w:b/>
          <w:sz w:val="22"/>
          <w:szCs w:val="22"/>
        </w:rPr>
      </w:pPr>
    </w:p>
    <w:p w:rsidR="007968C5" w:rsidRDefault="005128A4" w:rsidP="007968C5">
      <w:pPr>
        <w:rPr>
          <w:rFonts w:ascii="Arial" w:eastAsia="Calibri" w:hAnsi="Arial" w:cs="Arial"/>
          <w:sz w:val="22"/>
          <w:szCs w:val="22"/>
        </w:rPr>
      </w:pPr>
      <w:r w:rsidRPr="005128A4">
        <w:rPr>
          <w:rFonts w:ascii="Arial" w:eastAsia="Calibri" w:hAnsi="Arial" w:cs="Arial"/>
          <w:b/>
          <w:sz w:val="22"/>
          <w:szCs w:val="22"/>
        </w:rPr>
        <w:t>Forward T</w:t>
      </w:r>
      <w:r w:rsidR="007968C5" w:rsidRPr="005128A4">
        <w:rPr>
          <w:rFonts w:ascii="Arial" w:eastAsia="Calibri" w:hAnsi="Arial" w:cs="Arial"/>
          <w:b/>
          <w:sz w:val="22"/>
          <w:szCs w:val="22"/>
        </w:rPr>
        <w:t>hinking Birmingham</w:t>
      </w:r>
      <w:r>
        <w:rPr>
          <w:rFonts w:ascii="Arial" w:eastAsia="Calibri" w:hAnsi="Arial" w:cs="Arial"/>
          <w:sz w:val="22"/>
          <w:szCs w:val="22"/>
        </w:rPr>
        <w:t xml:space="preserve"> has a </w:t>
      </w:r>
      <w:r w:rsidR="007968C5" w:rsidRPr="007968C5">
        <w:rPr>
          <w:rFonts w:ascii="Arial" w:eastAsia="Calibri" w:hAnsi="Arial" w:cs="Arial"/>
          <w:sz w:val="22"/>
          <w:szCs w:val="22"/>
        </w:rPr>
        <w:t>resource, which has links for a</w:t>
      </w:r>
      <w:r>
        <w:rPr>
          <w:rFonts w:ascii="Arial" w:eastAsia="Calibri" w:hAnsi="Arial" w:cs="Arial"/>
          <w:sz w:val="22"/>
          <w:szCs w:val="22"/>
        </w:rPr>
        <w:t>ll local CAMHS, and details of s</w:t>
      </w:r>
      <w:r w:rsidR="007968C5" w:rsidRPr="007968C5">
        <w:rPr>
          <w:rFonts w:ascii="Arial" w:eastAsia="Calibri" w:hAnsi="Arial" w:cs="Arial"/>
          <w:sz w:val="22"/>
          <w:szCs w:val="22"/>
        </w:rPr>
        <w:t>upport organisations.</w:t>
      </w:r>
    </w:p>
    <w:p w:rsidR="005128A4" w:rsidRDefault="005128A4" w:rsidP="007968C5">
      <w:pPr>
        <w:rPr>
          <w:rFonts w:ascii="Arial" w:eastAsia="Calibri" w:hAnsi="Arial" w:cs="Arial"/>
          <w:sz w:val="22"/>
          <w:szCs w:val="22"/>
        </w:rPr>
      </w:pPr>
    </w:p>
    <w:p w:rsidR="005128A4" w:rsidRPr="007968C5" w:rsidRDefault="005128A4" w:rsidP="007968C5">
      <w:pPr>
        <w:rPr>
          <w:rFonts w:ascii="Arial" w:eastAsia="Calibri" w:hAnsi="Arial" w:cs="Arial"/>
          <w:sz w:val="22"/>
          <w:szCs w:val="22"/>
        </w:rPr>
      </w:pPr>
    </w:p>
    <w:p w:rsidR="0083014F" w:rsidRDefault="005128A4" w:rsidP="007968C5">
      <w:pPr>
        <w:rPr>
          <w:rFonts w:ascii="Arial" w:eastAsia="Calibri" w:hAnsi="Arial" w:cs="Arial"/>
          <w:color w:val="0000FF"/>
          <w:sz w:val="22"/>
          <w:szCs w:val="22"/>
          <w:u w:val="single"/>
        </w:rPr>
      </w:pPr>
      <w:r>
        <w:rPr>
          <w:rFonts w:ascii="Arial" w:eastAsia="Calibri" w:hAnsi="Arial" w:cs="Arial"/>
          <w:sz w:val="22"/>
          <w:szCs w:val="22"/>
        </w:rPr>
        <w:t>Th</w:t>
      </w:r>
      <w:r w:rsidR="007968C5" w:rsidRPr="007968C5">
        <w:rPr>
          <w:rFonts w:ascii="Arial" w:eastAsia="Calibri" w:hAnsi="Arial" w:cs="Arial"/>
          <w:sz w:val="22"/>
          <w:szCs w:val="22"/>
        </w:rPr>
        <w:t>e link for this:</w:t>
      </w:r>
      <w:r w:rsidR="007968C5" w:rsidRPr="007968C5">
        <w:rPr>
          <w:rFonts w:ascii="Arial" w:eastAsia="Calibri" w:hAnsi="Arial" w:cs="Arial"/>
          <w:color w:val="1F497D"/>
          <w:sz w:val="22"/>
          <w:szCs w:val="22"/>
        </w:rPr>
        <w:t xml:space="preserve"> </w:t>
      </w:r>
      <w:hyperlink r:id="rId53" w:history="1">
        <w:r w:rsidR="0083014F" w:rsidRPr="00995C0D">
          <w:rPr>
            <w:rStyle w:val="Hyperlink"/>
            <w:rFonts w:ascii="Arial" w:eastAsia="Calibri" w:hAnsi="Arial" w:cs="Arial"/>
            <w:sz w:val="22"/>
            <w:szCs w:val="22"/>
          </w:rPr>
          <w:t>https://www.simplifyhealth.co.uk</w:t>
        </w:r>
      </w:hyperlink>
    </w:p>
    <w:p w:rsidR="005128A4" w:rsidRDefault="005128A4" w:rsidP="007968C5">
      <w:pPr>
        <w:rPr>
          <w:rFonts w:ascii="Arial" w:eastAsia="Calibri" w:hAnsi="Arial" w:cs="Arial"/>
          <w:color w:val="1F497D"/>
          <w:sz w:val="22"/>
          <w:szCs w:val="22"/>
        </w:rPr>
      </w:pPr>
    </w:p>
    <w:p w:rsidR="005128A4" w:rsidRPr="007968C5" w:rsidRDefault="005128A4" w:rsidP="007968C5">
      <w:pPr>
        <w:rPr>
          <w:rFonts w:ascii="Arial" w:eastAsia="Calibri" w:hAnsi="Arial" w:cs="Arial"/>
          <w:color w:val="1F497D"/>
          <w:sz w:val="22"/>
          <w:szCs w:val="22"/>
        </w:rPr>
      </w:pPr>
    </w:p>
    <w:p w:rsidR="007968C5" w:rsidRPr="007968C5" w:rsidRDefault="0083014F" w:rsidP="007968C5">
      <w:pPr>
        <w:rPr>
          <w:rFonts w:ascii="Arial" w:eastAsia="Calibri" w:hAnsi="Arial" w:cs="Arial"/>
          <w:color w:val="1F497D"/>
          <w:sz w:val="22"/>
          <w:szCs w:val="22"/>
        </w:rPr>
      </w:pPr>
      <w:r w:rsidRPr="001F1089">
        <w:rPr>
          <w:rFonts w:asciiTheme="minorHAnsi" w:eastAsiaTheme="minorHAnsi" w:hAnsiTheme="minorHAnsi" w:cstheme="minorBidi"/>
          <w:noProof/>
          <w:sz w:val="22"/>
          <w:szCs w:val="22"/>
        </w:rPr>
        <w:drawing>
          <wp:anchor distT="0" distB="0" distL="114300" distR="114300" simplePos="0" relativeHeight="251744256" behindDoc="0" locked="0" layoutInCell="1" allowOverlap="1" wp14:anchorId="45E7DF97" wp14:editId="6B7972AD">
            <wp:simplePos x="0" y="0"/>
            <wp:positionH relativeFrom="column">
              <wp:posOffset>1418590</wp:posOffset>
            </wp:positionH>
            <wp:positionV relativeFrom="paragraph">
              <wp:posOffset>5715</wp:posOffset>
            </wp:positionV>
            <wp:extent cx="2181225" cy="577215"/>
            <wp:effectExtent l="0" t="0" r="9525" b="0"/>
            <wp:wrapSquare wrapText="bothSides"/>
            <wp:docPr id="1" name="Picture 1" descr="Forward Thinking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ward Thinking Birmingham"/>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8122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8A4" w:rsidRDefault="005128A4" w:rsidP="007968C5">
      <w:pPr>
        <w:rPr>
          <w:rFonts w:ascii="Arial" w:eastAsia="Calibri" w:hAnsi="Arial" w:cs="Arial"/>
          <w:color w:val="1F497D"/>
          <w:sz w:val="22"/>
          <w:szCs w:val="22"/>
        </w:rPr>
      </w:pPr>
    </w:p>
    <w:p w:rsidR="005128A4" w:rsidRDefault="005128A4" w:rsidP="007968C5">
      <w:pPr>
        <w:rPr>
          <w:rFonts w:ascii="Arial" w:eastAsia="Calibri" w:hAnsi="Arial" w:cs="Arial"/>
          <w:color w:val="1F497D"/>
          <w:sz w:val="22"/>
          <w:szCs w:val="22"/>
        </w:rPr>
      </w:pPr>
    </w:p>
    <w:p w:rsidR="005128A4" w:rsidRDefault="005128A4" w:rsidP="007968C5">
      <w:pPr>
        <w:rPr>
          <w:rFonts w:ascii="Arial" w:eastAsia="Calibri" w:hAnsi="Arial" w:cs="Arial"/>
          <w:color w:val="1F497D"/>
          <w:sz w:val="22"/>
          <w:szCs w:val="22"/>
        </w:rPr>
      </w:pPr>
    </w:p>
    <w:p w:rsidR="0083014F" w:rsidRDefault="0083014F" w:rsidP="007968C5">
      <w:pPr>
        <w:rPr>
          <w:rFonts w:ascii="Arial" w:eastAsia="Calibri" w:hAnsi="Arial" w:cs="Arial"/>
          <w:color w:val="1F497D"/>
          <w:sz w:val="22"/>
          <w:szCs w:val="22"/>
        </w:rPr>
      </w:pPr>
    </w:p>
    <w:p w:rsidR="007968C5" w:rsidRPr="007968C5" w:rsidRDefault="007968C5" w:rsidP="007968C5">
      <w:pPr>
        <w:rPr>
          <w:rFonts w:ascii="Arial" w:eastAsia="Calibri" w:hAnsi="Arial" w:cs="Arial"/>
          <w:color w:val="1F497D"/>
          <w:sz w:val="22"/>
          <w:szCs w:val="22"/>
        </w:rPr>
      </w:pPr>
      <w:r w:rsidRPr="007968C5">
        <w:rPr>
          <w:rFonts w:ascii="Arial" w:eastAsia="Calibri" w:hAnsi="Arial" w:cs="Arial"/>
          <w:color w:val="1F497D"/>
          <w:sz w:val="22"/>
          <w:szCs w:val="22"/>
        </w:rPr>
        <w:t xml:space="preserve">Also, please see this website </w:t>
      </w:r>
      <w:hyperlink r:id="rId55" w:history="1">
        <w:r w:rsidRPr="007968C5">
          <w:rPr>
            <w:rFonts w:ascii="Arial" w:eastAsia="Calibri" w:hAnsi="Arial" w:cs="Arial"/>
            <w:color w:val="0000FF"/>
            <w:sz w:val="22"/>
            <w:szCs w:val="22"/>
            <w:u w:val="single"/>
          </w:rPr>
          <w:t>https://the-waitingroom.org/</w:t>
        </w:r>
      </w:hyperlink>
      <w:r w:rsidRPr="007968C5">
        <w:rPr>
          <w:rFonts w:ascii="Arial" w:eastAsia="Calibri" w:hAnsi="Arial" w:cs="Arial"/>
          <w:color w:val="1F497D"/>
          <w:sz w:val="22"/>
          <w:szCs w:val="22"/>
        </w:rPr>
        <w:t xml:space="preserve"> which contains health and wellbeing links for pretty much everything/</w:t>
      </w:r>
    </w:p>
    <w:p w:rsidR="001F1089" w:rsidRDefault="005128A4">
      <w:pPr>
        <w:spacing w:after="200" w:line="276" w:lineRule="auto"/>
        <w:rPr>
          <w:rFonts w:ascii="Arial" w:hAnsi="Arial" w:cs="Arial"/>
          <w:sz w:val="22"/>
          <w:szCs w:val="22"/>
        </w:rPr>
      </w:pPr>
      <w:r w:rsidRPr="001F1089">
        <w:rPr>
          <w:rFonts w:asciiTheme="minorHAnsi" w:eastAsiaTheme="minorHAnsi" w:hAnsiTheme="minorHAnsi" w:cstheme="minorBidi"/>
          <w:noProof/>
          <w:sz w:val="22"/>
          <w:szCs w:val="22"/>
        </w:rPr>
        <w:drawing>
          <wp:anchor distT="0" distB="0" distL="114300" distR="114300" simplePos="0" relativeHeight="251745280" behindDoc="0" locked="0" layoutInCell="1" allowOverlap="1" wp14:anchorId="4FD7753D" wp14:editId="17B98153">
            <wp:simplePos x="0" y="0"/>
            <wp:positionH relativeFrom="column">
              <wp:posOffset>1423035</wp:posOffset>
            </wp:positionH>
            <wp:positionV relativeFrom="paragraph">
              <wp:posOffset>338455</wp:posOffset>
            </wp:positionV>
            <wp:extent cx="2389505" cy="486410"/>
            <wp:effectExtent l="0" t="0" r="0" b="8890"/>
            <wp:wrapSquare wrapText="bothSides"/>
            <wp:docPr id="2" name="Picture 2" descr="Beacon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con UK"/>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950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B3D">
        <w:rPr>
          <w:rFonts w:ascii="Arial" w:hAnsi="Arial" w:cs="Arial"/>
          <w:sz w:val="22"/>
          <w:szCs w:val="22"/>
        </w:rPr>
        <w:t xml:space="preserve">  </w:t>
      </w:r>
    </w:p>
    <w:sectPr w:rsidR="001F1089">
      <w:headerReference w:type="default" r:id="rId57"/>
      <w:footerReference w:type="default" r:id="rId5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EAB" w:rsidRDefault="003F4EAB" w:rsidP="00BA3192">
      <w:r>
        <w:separator/>
      </w:r>
    </w:p>
  </w:endnote>
  <w:endnote w:type="continuationSeparator" w:id="0">
    <w:p w:rsidR="003F4EAB" w:rsidRDefault="003F4EAB" w:rsidP="00B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B39" w:rsidRPr="00BA3192" w:rsidRDefault="00B03B39" w:rsidP="00BA3192">
    <w:pPr>
      <w:pStyle w:val="Footer"/>
    </w:pPr>
    <w:r w:rsidRPr="00BA3192">
      <w:t>Lead for this work: Dr Lisa Summerhill, Lead Clinical Psychologist</w:t>
    </w:r>
  </w:p>
  <w:p w:rsidR="00B03B39" w:rsidRPr="00BA3192" w:rsidRDefault="00B03B39" w:rsidP="00BA3192">
    <w:pPr>
      <w:pStyle w:val="Footer"/>
    </w:pPr>
    <w:r w:rsidRPr="00BA3192">
      <w:t>Approved by Shirley Heatherington, Clinical Lead</w:t>
    </w:r>
  </w:p>
  <w:p w:rsidR="00B03B39" w:rsidRDefault="00B03B39" w:rsidP="00BA3192">
    <w:pPr>
      <w:pStyle w:val="Footer"/>
    </w:pPr>
    <w:r w:rsidRPr="00BA3192">
      <w:t>The Specialist Assessment Service</w:t>
    </w:r>
  </w:p>
  <w:p w:rsidR="00B03B39" w:rsidRDefault="00B03B39">
    <w:pPr>
      <w:pStyle w:val="Footer"/>
    </w:pPr>
    <w:r>
      <w:t>January 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EAB" w:rsidRDefault="003F4EAB" w:rsidP="00BA3192">
      <w:r>
        <w:separator/>
      </w:r>
    </w:p>
  </w:footnote>
  <w:footnote w:type="continuationSeparator" w:id="0">
    <w:p w:rsidR="003F4EAB" w:rsidRDefault="003F4EAB" w:rsidP="00B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B39" w:rsidRDefault="00B03B39" w:rsidP="00BA3192">
    <w:pPr>
      <w:pStyle w:val="Header"/>
    </w:pPr>
    <w:r>
      <w:rPr>
        <w:noProof/>
        <w:lang w:eastAsia="en-GB"/>
      </w:rPr>
      <w:drawing>
        <wp:inline distT="0" distB="0" distL="0" distR="0" wp14:anchorId="6EA05970" wp14:editId="189416C6">
          <wp:extent cx="768350" cy="871855"/>
          <wp:effectExtent l="0" t="0" r="0" b="4445"/>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71855"/>
                  </a:xfrm>
                  <a:prstGeom prst="rect">
                    <a:avLst/>
                  </a:prstGeom>
                  <a:noFill/>
                </pic:spPr>
              </pic:pic>
            </a:graphicData>
          </a:graphic>
        </wp:inline>
      </w:drawing>
    </w:r>
    <w:r>
      <w:rPr>
        <w:noProof/>
        <w:lang w:eastAsia="en-GB"/>
      </w:rPr>
      <w:t xml:space="preserve"> </w:t>
    </w:r>
    <w:r>
      <w:rPr>
        <w:noProof/>
        <w:lang w:eastAsia="en-GB"/>
      </w:rPr>
      <w:tab/>
    </w:r>
    <w:r>
      <w:rPr>
        <w:noProof/>
        <w:lang w:eastAsia="en-GB"/>
      </w:rPr>
      <w:tab/>
    </w:r>
    <w:r>
      <w:rPr>
        <w:noProof/>
        <w:lang w:eastAsia="en-GB"/>
      </w:rPr>
      <w:drawing>
        <wp:inline distT="0" distB="0" distL="0" distR="0" wp14:anchorId="043A71CA" wp14:editId="512C0D47">
          <wp:extent cx="2447925" cy="981075"/>
          <wp:effectExtent l="0" t="0" r="9525" b="9525"/>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BBD"/>
    <w:multiLevelType w:val="hybridMultilevel"/>
    <w:tmpl w:val="0602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E3003"/>
    <w:multiLevelType w:val="hybridMultilevel"/>
    <w:tmpl w:val="5E30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6338B"/>
    <w:multiLevelType w:val="hybridMultilevel"/>
    <w:tmpl w:val="97DA07AE"/>
    <w:lvl w:ilvl="0" w:tplc="F56029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06B50"/>
    <w:multiLevelType w:val="hybridMultilevel"/>
    <w:tmpl w:val="43C2BFA4"/>
    <w:lvl w:ilvl="0" w:tplc="08090015">
      <w:start w:val="1"/>
      <w:numFmt w:val="upp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25B1D1A"/>
    <w:multiLevelType w:val="multilevel"/>
    <w:tmpl w:val="4FE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BF7643"/>
    <w:multiLevelType w:val="multilevel"/>
    <w:tmpl w:val="9374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960D15"/>
    <w:multiLevelType w:val="hybridMultilevel"/>
    <w:tmpl w:val="1326F6DE"/>
    <w:lvl w:ilvl="0" w:tplc="0F0EF2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B40FCB"/>
    <w:multiLevelType w:val="hybridMultilevel"/>
    <w:tmpl w:val="3D600F12"/>
    <w:lvl w:ilvl="0" w:tplc="0F0EF2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761725"/>
    <w:multiLevelType w:val="multilevel"/>
    <w:tmpl w:val="3CC6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1549B4"/>
    <w:multiLevelType w:val="hybridMultilevel"/>
    <w:tmpl w:val="8E6A1746"/>
    <w:lvl w:ilvl="0" w:tplc="D054E00A">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6C8EF6C">
      <w:start w:val="1"/>
      <w:numFmt w:val="bullet"/>
      <w:lvlText w:val=""/>
      <w:lvlJc w:val="left"/>
      <w:pPr>
        <w:tabs>
          <w:tab w:val="num" w:pos="2160"/>
        </w:tabs>
        <w:ind w:left="2160" w:hanging="360"/>
      </w:pPr>
      <w:rPr>
        <w:rFonts w:ascii="Wingdings" w:hAnsi="Wingdings" w:hint="default"/>
      </w:rPr>
    </w:lvl>
    <w:lvl w:ilvl="3" w:tplc="C8A86170" w:tentative="1">
      <w:start w:val="1"/>
      <w:numFmt w:val="bullet"/>
      <w:lvlText w:val=""/>
      <w:lvlJc w:val="left"/>
      <w:pPr>
        <w:tabs>
          <w:tab w:val="num" w:pos="2880"/>
        </w:tabs>
        <w:ind w:left="2880" w:hanging="360"/>
      </w:pPr>
      <w:rPr>
        <w:rFonts w:ascii="Wingdings" w:hAnsi="Wingdings" w:hint="default"/>
      </w:rPr>
    </w:lvl>
    <w:lvl w:ilvl="4" w:tplc="876257A8" w:tentative="1">
      <w:start w:val="1"/>
      <w:numFmt w:val="bullet"/>
      <w:lvlText w:val=""/>
      <w:lvlJc w:val="left"/>
      <w:pPr>
        <w:tabs>
          <w:tab w:val="num" w:pos="3600"/>
        </w:tabs>
        <w:ind w:left="3600" w:hanging="360"/>
      </w:pPr>
      <w:rPr>
        <w:rFonts w:ascii="Wingdings" w:hAnsi="Wingdings" w:hint="default"/>
      </w:rPr>
    </w:lvl>
    <w:lvl w:ilvl="5" w:tplc="3328E246" w:tentative="1">
      <w:start w:val="1"/>
      <w:numFmt w:val="bullet"/>
      <w:lvlText w:val=""/>
      <w:lvlJc w:val="left"/>
      <w:pPr>
        <w:tabs>
          <w:tab w:val="num" w:pos="4320"/>
        </w:tabs>
        <w:ind w:left="4320" w:hanging="360"/>
      </w:pPr>
      <w:rPr>
        <w:rFonts w:ascii="Wingdings" w:hAnsi="Wingdings" w:hint="default"/>
      </w:rPr>
    </w:lvl>
    <w:lvl w:ilvl="6" w:tplc="305EEB8C" w:tentative="1">
      <w:start w:val="1"/>
      <w:numFmt w:val="bullet"/>
      <w:lvlText w:val=""/>
      <w:lvlJc w:val="left"/>
      <w:pPr>
        <w:tabs>
          <w:tab w:val="num" w:pos="5040"/>
        </w:tabs>
        <w:ind w:left="5040" w:hanging="360"/>
      </w:pPr>
      <w:rPr>
        <w:rFonts w:ascii="Wingdings" w:hAnsi="Wingdings" w:hint="default"/>
      </w:rPr>
    </w:lvl>
    <w:lvl w:ilvl="7" w:tplc="0B4CA530" w:tentative="1">
      <w:start w:val="1"/>
      <w:numFmt w:val="bullet"/>
      <w:lvlText w:val=""/>
      <w:lvlJc w:val="left"/>
      <w:pPr>
        <w:tabs>
          <w:tab w:val="num" w:pos="5760"/>
        </w:tabs>
        <w:ind w:left="5760" w:hanging="360"/>
      </w:pPr>
      <w:rPr>
        <w:rFonts w:ascii="Wingdings" w:hAnsi="Wingdings" w:hint="default"/>
      </w:rPr>
    </w:lvl>
    <w:lvl w:ilvl="8" w:tplc="B2446B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C21E81"/>
    <w:multiLevelType w:val="hybridMultilevel"/>
    <w:tmpl w:val="C7F6A2F4"/>
    <w:lvl w:ilvl="0" w:tplc="8F90F818">
      <w:start w:val="5"/>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A93C8C"/>
    <w:multiLevelType w:val="hybridMultilevel"/>
    <w:tmpl w:val="EFB6A9D8"/>
    <w:lvl w:ilvl="0" w:tplc="8F90F818">
      <w:start w:val="5"/>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E71833"/>
    <w:multiLevelType w:val="hybridMultilevel"/>
    <w:tmpl w:val="27205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42251B"/>
    <w:multiLevelType w:val="hybridMultilevel"/>
    <w:tmpl w:val="8B888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206BCC"/>
    <w:multiLevelType w:val="multilevel"/>
    <w:tmpl w:val="880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92390A"/>
    <w:multiLevelType w:val="hybridMultilevel"/>
    <w:tmpl w:val="E774EA00"/>
    <w:lvl w:ilvl="0" w:tplc="0F0EF2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BE13F6"/>
    <w:multiLevelType w:val="hybridMultilevel"/>
    <w:tmpl w:val="DD3CE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CF7B2F"/>
    <w:multiLevelType w:val="hybridMultilevel"/>
    <w:tmpl w:val="0AA475EC"/>
    <w:lvl w:ilvl="0" w:tplc="0F0EF2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1842C87"/>
    <w:multiLevelType w:val="hybridMultilevel"/>
    <w:tmpl w:val="EA6CC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A65079"/>
    <w:multiLevelType w:val="hybridMultilevel"/>
    <w:tmpl w:val="193A3EBC"/>
    <w:lvl w:ilvl="0" w:tplc="12828948">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404F24"/>
    <w:multiLevelType w:val="hybridMultilevel"/>
    <w:tmpl w:val="9BEE6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11643"/>
    <w:multiLevelType w:val="multilevel"/>
    <w:tmpl w:val="5E60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BD0979"/>
    <w:multiLevelType w:val="hybridMultilevel"/>
    <w:tmpl w:val="3398B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2BF6226"/>
    <w:multiLevelType w:val="hybridMultilevel"/>
    <w:tmpl w:val="892A9B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52B4F36"/>
    <w:multiLevelType w:val="multilevel"/>
    <w:tmpl w:val="0352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58F490A"/>
    <w:multiLevelType w:val="hybridMultilevel"/>
    <w:tmpl w:val="4BA2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EB7230"/>
    <w:multiLevelType w:val="hybridMultilevel"/>
    <w:tmpl w:val="B9544F9E"/>
    <w:lvl w:ilvl="0" w:tplc="8F90F818">
      <w:start w:val="5"/>
      <w:numFmt w:val="bullet"/>
      <w:lvlText w:val="-"/>
      <w:lvlJc w:val="left"/>
      <w:pPr>
        <w:ind w:left="1353"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9D07F54"/>
    <w:multiLevelType w:val="hybridMultilevel"/>
    <w:tmpl w:val="1E867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B3C020E"/>
    <w:multiLevelType w:val="multilevel"/>
    <w:tmpl w:val="E122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B4C6F88"/>
    <w:multiLevelType w:val="multilevel"/>
    <w:tmpl w:val="6BBEC2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B4F6F49"/>
    <w:multiLevelType w:val="hybridMultilevel"/>
    <w:tmpl w:val="1BCE3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B815ADE"/>
    <w:multiLevelType w:val="hybridMultilevel"/>
    <w:tmpl w:val="6972AA28"/>
    <w:lvl w:ilvl="0" w:tplc="8F90F818">
      <w:start w:val="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C330AC"/>
    <w:multiLevelType w:val="hybridMultilevel"/>
    <w:tmpl w:val="FD04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855B74"/>
    <w:multiLevelType w:val="multilevel"/>
    <w:tmpl w:val="04185C96"/>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1CCE30AC"/>
    <w:multiLevelType w:val="hybridMultilevel"/>
    <w:tmpl w:val="5A76D23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CF111A7"/>
    <w:multiLevelType w:val="hybridMultilevel"/>
    <w:tmpl w:val="3D20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55564A"/>
    <w:multiLevelType w:val="hybridMultilevel"/>
    <w:tmpl w:val="52A4D0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ECE0705"/>
    <w:multiLevelType w:val="hybridMultilevel"/>
    <w:tmpl w:val="8424EC0A"/>
    <w:lvl w:ilvl="0" w:tplc="08090001">
      <w:start w:val="1"/>
      <w:numFmt w:val="bullet"/>
      <w:lvlText w:val=""/>
      <w:lvlJc w:val="left"/>
      <w:pPr>
        <w:tabs>
          <w:tab w:val="num" w:pos="720"/>
        </w:tabs>
        <w:ind w:left="720" w:hanging="360"/>
      </w:pPr>
      <w:rPr>
        <w:rFonts w:ascii="Symbol" w:hAnsi="Symbol" w:hint="default"/>
      </w:rPr>
    </w:lvl>
    <w:lvl w:ilvl="1" w:tplc="7BA62574">
      <w:start w:val="1"/>
      <w:numFmt w:val="bullet"/>
      <w:lvlText w:val=""/>
      <w:lvlJc w:val="left"/>
      <w:pPr>
        <w:tabs>
          <w:tab w:val="num" w:pos="1440"/>
        </w:tabs>
        <w:ind w:left="1440" w:hanging="360"/>
      </w:pPr>
      <w:rPr>
        <w:rFonts w:ascii="Wingdings" w:hAnsi="Wingdings" w:hint="default"/>
      </w:rPr>
    </w:lvl>
    <w:lvl w:ilvl="2" w:tplc="36C8EF6C">
      <w:start w:val="1"/>
      <w:numFmt w:val="bullet"/>
      <w:lvlText w:val=""/>
      <w:lvlJc w:val="left"/>
      <w:pPr>
        <w:tabs>
          <w:tab w:val="num" w:pos="2160"/>
        </w:tabs>
        <w:ind w:left="2160" w:hanging="360"/>
      </w:pPr>
      <w:rPr>
        <w:rFonts w:ascii="Wingdings" w:hAnsi="Wingdings" w:hint="default"/>
      </w:rPr>
    </w:lvl>
    <w:lvl w:ilvl="3" w:tplc="C8A86170" w:tentative="1">
      <w:start w:val="1"/>
      <w:numFmt w:val="bullet"/>
      <w:lvlText w:val=""/>
      <w:lvlJc w:val="left"/>
      <w:pPr>
        <w:tabs>
          <w:tab w:val="num" w:pos="2880"/>
        </w:tabs>
        <w:ind w:left="2880" w:hanging="360"/>
      </w:pPr>
      <w:rPr>
        <w:rFonts w:ascii="Wingdings" w:hAnsi="Wingdings" w:hint="default"/>
      </w:rPr>
    </w:lvl>
    <w:lvl w:ilvl="4" w:tplc="876257A8" w:tentative="1">
      <w:start w:val="1"/>
      <w:numFmt w:val="bullet"/>
      <w:lvlText w:val=""/>
      <w:lvlJc w:val="left"/>
      <w:pPr>
        <w:tabs>
          <w:tab w:val="num" w:pos="3600"/>
        </w:tabs>
        <w:ind w:left="3600" w:hanging="360"/>
      </w:pPr>
      <w:rPr>
        <w:rFonts w:ascii="Wingdings" w:hAnsi="Wingdings" w:hint="default"/>
      </w:rPr>
    </w:lvl>
    <w:lvl w:ilvl="5" w:tplc="3328E246" w:tentative="1">
      <w:start w:val="1"/>
      <w:numFmt w:val="bullet"/>
      <w:lvlText w:val=""/>
      <w:lvlJc w:val="left"/>
      <w:pPr>
        <w:tabs>
          <w:tab w:val="num" w:pos="4320"/>
        </w:tabs>
        <w:ind w:left="4320" w:hanging="360"/>
      </w:pPr>
      <w:rPr>
        <w:rFonts w:ascii="Wingdings" w:hAnsi="Wingdings" w:hint="default"/>
      </w:rPr>
    </w:lvl>
    <w:lvl w:ilvl="6" w:tplc="305EEB8C" w:tentative="1">
      <w:start w:val="1"/>
      <w:numFmt w:val="bullet"/>
      <w:lvlText w:val=""/>
      <w:lvlJc w:val="left"/>
      <w:pPr>
        <w:tabs>
          <w:tab w:val="num" w:pos="5040"/>
        </w:tabs>
        <w:ind w:left="5040" w:hanging="360"/>
      </w:pPr>
      <w:rPr>
        <w:rFonts w:ascii="Wingdings" w:hAnsi="Wingdings" w:hint="default"/>
      </w:rPr>
    </w:lvl>
    <w:lvl w:ilvl="7" w:tplc="0B4CA530" w:tentative="1">
      <w:start w:val="1"/>
      <w:numFmt w:val="bullet"/>
      <w:lvlText w:val=""/>
      <w:lvlJc w:val="left"/>
      <w:pPr>
        <w:tabs>
          <w:tab w:val="num" w:pos="5760"/>
        </w:tabs>
        <w:ind w:left="5760" w:hanging="360"/>
      </w:pPr>
      <w:rPr>
        <w:rFonts w:ascii="Wingdings" w:hAnsi="Wingdings" w:hint="default"/>
      </w:rPr>
    </w:lvl>
    <w:lvl w:ilvl="8" w:tplc="B2446B5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651C1F"/>
    <w:multiLevelType w:val="hybridMultilevel"/>
    <w:tmpl w:val="2EC24F0E"/>
    <w:lvl w:ilvl="0" w:tplc="8F90F818">
      <w:start w:val="5"/>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03B225F"/>
    <w:multiLevelType w:val="hybridMultilevel"/>
    <w:tmpl w:val="67E40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E34BE4"/>
    <w:multiLevelType w:val="hybridMultilevel"/>
    <w:tmpl w:val="756088E2"/>
    <w:lvl w:ilvl="0" w:tplc="0F0EF2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38857F1"/>
    <w:multiLevelType w:val="hybridMultilevel"/>
    <w:tmpl w:val="0C102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6385B9B"/>
    <w:multiLevelType w:val="hybridMultilevel"/>
    <w:tmpl w:val="3E00D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65833AB"/>
    <w:multiLevelType w:val="hybridMultilevel"/>
    <w:tmpl w:val="46AC8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67F11BF"/>
    <w:multiLevelType w:val="multilevel"/>
    <w:tmpl w:val="F89AE070"/>
    <w:lvl w:ilvl="0">
      <w:numFmt w:val="bullet"/>
      <w:lvlText w:val="•"/>
      <w:lvlJc w:val="left"/>
      <w:pPr>
        <w:ind w:left="36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15:restartNumberingAfterBreak="0">
    <w:nsid w:val="27495F1A"/>
    <w:multiLevelType w:val="hybridMultilevel"/>
    <w:tmpl w:val="5D18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021540"/>
    <w:multiLevelType w:val="hybridMultilevel"/>
    <w:tmpl w:val="8C482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9D51B27"/>
    <w:multiLevelType w:val="hybridMultilevel"/>
    <w:tmpl w:val="D4B8159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C184A5A"/>
    <w:multiLevelType w:val="hybridMultilevel"/>
    <w:tmpl w:val="4CBC5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D3631B4"/>
    <w:multiLevelType w:val="hybridMultilevel"/>
    <w:tmpl w:val="23A6ED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6C8EF6C">
      <w:start w:val="1"/>
      <w:numFmt w:val="bullet"/>
      <w:lvlText w:val=""/>
      <w:lvlJc w:val="left"/>
      <w:pPr>
        <w:tabs>
          <w:tab w:val="num" w:pos="2160"/>
        </w:tabs>
        <w:ind w:left="2160" w:hanging="360"/>
      </w:pPr>
      <w:rPr>
        <w:rFonts w:ascii="Wingdings" w:hAnsi="Wingdings" w:hint="default"/>
      </w:rPr>
    </w:lvl>
    <w:lvl w:ilvl="3" w:tplc="C8A86170" w:tentative="1">
      <w:start w:val="1"/>
      <w:numFmt w:val="bullet"/>
      <w:lvlText w:val=""/>
      <w:lvlJc w:val="left"/>
      <w:pPr>
        <w:tabs>
          <w:tab w:val="num" w:pos="2880"/>
        </w:tabs>
        <w:ind w:left="2880" w:hanging="360"/>
      </w:pPr>
      <w:rPr>
        <w:rFonts w:ascii="Wingdings" w:hAnsi="Wingdings" w:hint="default"/>
      </w:rPr>
    </w:lvl>
    <w:lvl w:ilvl="4" w:tplc="876257A8" w:tentative="1">
      <w:start w:val="1"/>
      <w:numFmt w:val="bullet"/>
      <w:lvlText w:val=""/>
      <w:lvlJc w:val="left"/>
      <w:pPr>
        <w:tabs>
          <w:tab w:val="num" w:pos="3600"/>
        </w:tabs>
        <w:ind w:left="3600" w:hanging="360"/>
      </w:pPr>
      <w:rPr>
        <w:rFonts w:ascii="Wingdings" w:hAnsi="Wingdings" w:hint="default"/>
      </w:rPr>
    </w:lvl>
    <w:lvl w:ilvl="5" w:tplc="3328E246" w:tentative="1">
      <w:start w:val="1"/>
      <w:numFmt w:val="bullet"/>
      <w:lvlText w:val=""/>
      <w:lvlJc w:val="left"/>
      <w:pPr>
        <w:tabs>
          <w:tab w:val="num" w:pos="4320"/>
        </w:tabs>
        <w:ind w:left="4320" w:hanging="360"/>
      </w:pPr>
      <w:rPr>
        <w:rFonts w:ascii="Wingdings" w:hAnsi="Wingdings" w:hint="default"/>
      </w:rPr>
    </w:lvl>
    <w:lvl w:ilvl="6" w:tplc="305EEB8C" w:tentative="1">
      <w:start w:val="1"/>
      <w:numFmt w:val="bullet"/>
      <w:lvlText w:val=""/>
      <w:lvlJc w:val="left"/>
      <w:pPr>
        <w:tabs>
          <w:tab w:val="num" w:pos="5040"/>
        </w:tabs>
        <w:ind w:left="5040" w:hanging="360"/>
      </w:pPr>
      <w:rPr>
        <w:rFonts w:ascii="Wingdings" w:hAnsi="Wingdings" w:hint="default"/>
      </w:rPr>
    </w:lvl>
    <w:lvl w:ilvl="7" w:tplc="0B4CA530" w:tentative="1">
      <w:start w:val="1"/>
      <w:numFmt w:val="bullet"/>
      <w:lvlText w:val=""/>
      <w:lvlJc w:val="left"/>
      <w:pPr>
        <w:tabs>
          <w:tab w:val="num" w:pos="5760"/>
        </w:tabs>
        <w:ind w:left="5760" w:hanging="360"/>
      </w:pPr>
      <w:rPr>
        <w:rFonts w:ascii="Wingdings" w:hAnsi="Wingdings" w:hint="default"/>
      </w:rPr>
    </w:lvl>
    <w:lvl w:ilvl="8" w:tplc="B2446B50"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D9D1776"/>
    <w:multiLevelType w:val="multilevel"/>
    <w:tmpl w:val="636CB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DE4FF1"/>
    <w:multiLevelType w:val="multilevel"/>
    <w:tmpl w:val="F89AE070"/>
    <w:lvl w:ilvl="0">
      <w:numFmt w:val="bullet"/>
      <w:lvlText w:val="•"/>
      <w:lvlJc w:val="left"/>
      <w:pPr>
        <w:ind w:left="36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15:restartNumberingAfterBreak="0">
    <w:nsid w:val="2DE44081"/>
    <w:multiLevelType w:val="multilevel"/>
    <w:tmpl w:val="BF863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B22252"/>
    <w:multiLevelType w:val="hybridMultilevel"/>
    <w:tmpl w:val="96B42064"/>
    <w:lvl w:ilvl="0" w:tplc="0F0EF2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FA16BD8"/>
    <w:multiLevelType w:val="hybridMultilevel"/>
    <w:tmpl w:val="3074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018467E"/>
    <w:multiLevelType w:val="hybridMultilevel"/>
    <w:tmpl w:val="40348DE2"/>
    <w:lvl w:ilvl="0" w:tplc="08090001">
      <w:start w:val="1"/>
      <w:numFmt w:val="bullet"/>
      <w:lvlText w:val=""/>
      <w:lvlJc w:val="left"/>
      <w:pPr>
        <w:ind w:left="360" w:hanging="360"/>
      </w:pPr>
      <w:rPr>
        <w:rFonts w:ascii="Symbol" w:hAnsi="Symbol" w:hint="default"/>
      </w:rPr>
    </w:lvl>
    <w:lvl w:ilvl="1" w:tplc="92B254E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06D70E0"/>
    <w:multiLevelType w:val="hybridMultilevel"/>
    <w:tmpl w:val="1AD26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10F5B28"/>
    <w:multiLevelType w:val="hybridMultilevel"/>
    <w:tmpl w:val="AA645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1A07327"/>
    <w:multiLevelType w:val="hybridMultilevel"/>
    <w:tmpl w:val="CCA0C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26641F7"/>
    <w:multiLevelType w:val="hybridMultilevel"/>
    <w:tmpl w:val="AEC40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4B253ED"/>
    <w:multiLevelType w:val="hybridMultilevel"/>
    <w:tmpl w:val="0BC279F4"/>
    <w:lvl w:ilvl="0" w:tplc="8F90F818">
      <w:start w:val="5"/>
      <w:numFmt w:val="bullet"/>
      <w:lvlText w:val="-"/>
      <w:lvlJc w:val="left"/>
      <w:pPr>
        <w:ind w:left="360" w:hanging="360"/>
      </w:pPr>
      <w:rPr>
        <w:rFonts w:ascii="Calibri" w:eastAsiaTheme="minorHAnsi" w:hAnsi="Calibri" w:cs="Arial" w:hint="default"/>
      </w:rPr>
    </w:lvl>
    <w:lvl w:ilvl="1" w:tplc="04DA6882">
      <w:numFmt w:val="bullet"/>
      <w:lvlText w:val="•"/>
      <w:lvlJc w:val="left"/>
      <w:pPr>
        <w:ind w:left="1080" w:hanging="360"/>
      </w:pPr>
      <w:rPr>
        <w:rFonts w:ascii="Calibri" w:eastAsiaTheme="minorHAns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572221C"/>
    <w:multiLevelType w:val="hybridMultilevel"/>
    <w:tmpl w:val="99E8E9A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5845480"/>
    <w:multiLevelType w:val="multilevel"/>
    <w:tmpl w:val="142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5913ED4"/>
    <w:multiLevelType w:val="hybridMultilevel"/>
    <w:tmpl w:val="C2ACB4C8"/>
    <w:lvl w:ilvl="0" w:tplc="8F90F818">
      <w:start w:val="5"/>
      <w:numFmt w:val="bullet"/>
      <w:lvlText w:val="-"/>
      <w:lvlJc w:val="left"/>
      <w:pPr>
        <w:ind w:left="644" w:hanging="360"/>
      </w:pPr>
      <w:rPr>
        <w:rFonts w:ascii="Calibri" w:eastAsiaTheme="minorHAnsi" w:hAnsi="Calibri" w:cs="Aria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64" w15:restartNumberingAfterBreak="0">
    <w:nsid w:val="35A52752"/>
    <w:multiLevelType w:val="hybridMultilevel"/>
    <w:tmpl w:val="6AD8827C"/>
    <w:lvl w:ilvl="0" w:tplc="0F0EF2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6AC1D70"/>
    <w:multiLevelType w:val="multilevel"/>
    <w:tmpl w:val="0128A2F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3787079E"/>
    <w:multiLevelType w:val="hybridMultilevel"/>
    <w:tmpl w:val="C804B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79F1850"/>
    <w:multiLevelType w:val="hybridMultilevel"/>
    <w:tmpl w:val="EB1C5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82475D8"/>
    <w:multiLevelType w:val="hybridMultilevel"/>
    <w:tmpl w:val="44AA8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8B53211"/>
    <w:multiLevelType w:val="hybridMultilevel"/>
    <w:tmpl w:val="E6F02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9791F21"/>
    <w:multiLevelType w:val="hybridMultilevel"/>
    <w:tmpl w:val="2F02D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9DC6F9D"/>
    <w:multiLevelType w:val="hybridMultilevel"/>
    <w:tmpl w:val="7778C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3B416F91"/>
    <w:multiLevelType w:val="hybridMultilevel"/>
    <w:tmpl w:val="B3A0B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B502DD4"/>
    <w:multiLevelType w:val="hybridMultilevel"/>
    <w:tmpl w:val="2A02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E3537E9"/>
    <w:multiLevelType w:val="hybridMultilevel"/>
    <w:tmpl w:val="632ABB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E64559B"/>
    <w:multiLevelType w:val="hybridMultilevel"/>
    <w:tmpl w:val="D5EC7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3EE62C91"/>
    <w:multiLevelType w:val="hybridMultilevel"/>
    <w:tmpl w:val="0750E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C07788"/>
    <w:multiLevelType w:val="hybridMultilevel"/>
    <w:tmpl w:val="C7081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018191E"/>
    <w:multiLevelType w:val="hybridMultilevel"/>
    <w:tmpl w:val="98FEC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42074288"/>
    <w:multiLevelType w:val="hybridMultilevel"/>
    <w:tmpl w:val="1D4C3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24107C0"/>
    <w:multiLevelType w:val="multilevel"/>
    <w:tmpl w:val="0210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6A11C3"/>
    <w:multiLevelType w:val="hybridMultilevel"/>
    <w:tmpl w:val="A5AE9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4006467"/>
    <w:multiLevelType w:val="hybridMultilevel"/>
    <w:tmpl w:val="183AB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61C6A2E"/>
    <w:multiLevelType w:val="hybridMultilevel"/>
    <w:tmpl w:val="7D3ABE48"/>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6A4549F"/>
    <w:multiLevelType w:val="hybridMultilevel"/>
    <w:tmpl w:val="554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EF408C"/>
    <w:multiLevelType w:val="hybridMultilevel"/>
    <w:tmpl w:val="0F023AC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501" w:hanging="360"/>
      </w:pPr>
      <w:rPr>
        <w:rFonts w:ascii="Wingdings" w:hAnsi="Wingdings"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6" w15:restartNumberingAfterBreak="0">
    <w:nsid w:val="49A33AFF"/>
    <w:multiLevelType w:val="hybridMultilevel"/>
    <w:tmpl w:val="81B6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C14545C"/>
    <w:multiLevelType w:val="hybridMultilevel"/>
    <w:tmpl w:val="D382C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C290664"/>
    <w:multiLevelType w:val="hybridMultilevel"/>
    <w:tmpl w:val="9AF2D250"/>
    <w:lvl w:ilvl="0" w:tplc="0F0EF2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DB97B56"/>
    <w:multiLevelType w:val="hybridMultilevel"/>
    <w:tmpl w:val="DEBE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DC83A37"/>
    <w:multiLevelType w:val="hybridMultilevel"/>
    <w:tmpl w:val="0E2AE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EC06541"/>
    <w:multiLevelType w:val="hybridMultilevel"/>
    <w:tmpl w:val="00E239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ECE0692"/>
    <w:multiLevelType w:val="hybridMultilevel"/>
    <w:tmpl w:val="6CEE8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F813D90"/>
    <w:multiLevelType w:val="hybridMultilevel"/>
    <w:tmpl w:val="F1B07C22"/>
    <w:lvl w:ilvl="0" w:tplc="8F90F818">
      <w:start w:val="5"/>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94" w15:restartNumberingAfterBreak="0">
    <w:nsid w:val="51DD4911"/>
    <w:multiLevelType w:val="multilevel"/>
    <w:tmpl w:val="A328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3DF4E9E"/>
    <w:multiLevelType w:val="hybridMultilevel"/>
    <w:tmpl w:val="A8460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4B56C7E"/>
    <w:multiLevelType w:val="hybridMultilevel"/>
    <w:tmpl w:val="F034A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4DE0742"/>
    <w:multiLevelType w:val="hybridMultilevel"/>
    <w:tmpl w:val="557C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5FD1B1C"/>
    <w:multiLevelType w:val="multilevel"/>
    <w:tmpl w:val="C3BCB0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7970065"/>
    <w:multiLevelType w:val="hybridMultilevel"/>
    <w:tmpl w:val="DD441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E07002"/>
    <w:multiLevelType w:val="hybridMultilevel"/>
    <w:tmpl w:val="EF3A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01" w15:restartNumberingAfterBreak="0">
    <w:nsid w:val="58A34006"/>
    <w:multiLevelType w:val="hybridMultilevel"/>
    <w:tmpl w:val="C94E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A357D02"/>
    <w:multiLevelType w:val="hybridMultilevel"/>
    <w:tmpl w:val="B0A8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D3630B4"/>
    <w:multiLevelType w:val="hybridMultilevel"/>
    <w:tmpl w:val="2F46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F947D03"/>
    <w:multiLevelType w:val="multilevel"/>
    <w:tmpl w:val="17127E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FF86B87"/>
    <w:multiLevelType w:val="multilevel"/>
    <w:tmpl w:val="C3BCB0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00C70A0"/>
    <w:multiLevelType w:val="hybridMultilevel"/>
    <w:tmpl w:val="01325B20"/>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29C3945"/>
    <w:multiLevelType w:val="hybridMultilevel"/>
    <w:tmpl w:val="DAAC9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3B0DD1"/>
    <w:multiLevelType w:val="multilevel"/>
    <w:tmpl w:val="6C4E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4456BA9"/>
    <w:multiLevelType w:val="hybridMultilevel"/>
    <w:tmpl w:val="0DAA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58A3E79"/>
    <w:multiLevelType w:val="hybridMultilevel"/>
    <w:tmpl w:val="B1664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58C68D5"/>
    <w:multiLevelType w:val="multilevel"/>
    <w:tmpl w:val="0EC891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67F4523A"/>
    <w:multiLevelType w:val="hybridMultilevel"/>
    <w:tmpl w:val="A09AB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82770BC"/>
    <w:multiLevelType w:val="hybridMultilevel"/>
    <w:tmpl w:val="39A60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82C3BE1"/>
    <w:multiLevelType w:val="hybridMultilevel"/>
    <w:tmpl w:val="7EBA33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8600719"/>
    <w:multiLevelType w:val="multilevel"/>
    <w:tmpl w:val="04185C96"/>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6" w15:restartNumberingAfterBreak="0">
    <w:nsid w:val="693E3787"/>
    <w:multiLevelType w:val="multilevel"/>
    <w:tmpl w:val="F59AB3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9A22AFC"/>
    <w:multiLevelType w:val="multilevel"/>
    <w:tmpl w:val="8930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9CE4304"/>
    <w:multiLevelType w:val="hybridMultilevel"/>
    <w:tmpl w:val="707E1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B9A443F"/>
    <w:multiLevelType w:val="hybridMultilevel"/>
    <w:tmpl w:val="09F2DE9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1">
      <w:start w:val="1"/>
      <w:numFmt w:val="bullet"/>
      <w:lvlText w:val=""/>
      <w:lvlJc w:val="left"/>
      <w:pPr>
        <w:ind w:left="3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BE03144"/>
    <w:multiLevelType w:val="hybridMultilevel"/>
    <w:tmpl w:val="6C58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C5B3BD7"/>
    <w:multiLevelType w:val="hybridMultilevel"/>
    <w:tmpl w:val="E5EE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D396D2A"/>
    <w:multiLevelType w:val="hybridMultilevel"/>
    <w:tmpl w:val="5EBEF1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D50682D"/>
    <w:multiLevelType w:val="hybridMultilevel"/>
    <w:tmpl w:val="9F8422A4"/>
    <w:lvl w:ilvl="0" w:tplc="8F90F818">
      <w:start w:val="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D6643F6"/>
    <w:multiLevelType w:val="hybridMultilevel"/>
    <w:tmpl w:val="0450E0CC"/>
    <w:lvl w:ilvl="0" w:tplc="0F0EF2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F740840"/>
    <w:multiLevelType w:val="hybridMultilevel"/>
    <w:tmpl w:val="6AB03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1367F93"/>
    <w:multiLevelType w:val="multilevel"/>
    <w:tmpl w:val="10E2F2D2"/>
    <w:lvl w:ilvl="0">
      <w:start w:val="5"/>
      <w:numFmt w:val="bullet"/>
      <w:lvlText w:val="-"/>
      <w:lvlJc w:val="left"/>
      <w:pPr>
        <w:tabs>
          <w:tab w:val="num" w:pos="720"/>
        </w:tabs>
        <w:ind w:left="720" w:hanging="360"/>
      </w:pPr>
      <w:rPr>
        <w:rFonts w:ascii="Calibri" w:eastAsiaTheme="minorHAnsi" w:hAnsi="Calibri"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16E552F"/>
    <w:multiLevelType w:val="hybridMultilevel"/>
    <w:tmpl w:val="4AE46CC2"/>
    <w:lvl w:ilvl="0" w:tplc="8F90F818">
      <w:start w:val="5"/>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8" w15:restartNumberingAfterBreak="0">
    <w:nsid w:val="72963C00"/>
    <w:multiLevelType w:val="multilevel"/>
    <w:tmpl w:val="0E98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5C0131E"/>
    <w:multiLevelType w:val="hybridMultilevel"/>
    <w:tmpl w:val="44087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5DC5849"/>
    <w:multiLevelType w:val="hybridMultilevel"/>
    <w:tmpl w:val="58CE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101F76"/>
    <w:multiLevelType w:val="hybridMultilevel"/>
    <w:tmpl w:val="3F647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8035BA0"/>
    <w:multiLevelType w:val="hybridMultilevel"/>
    <w:tmpl w:val="860C1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8577234"/>
    <w:multiLevelType w:val="hybridMultilevel"/>
    <w:tmpl w:val="F89AE070"/>
    <w:lvl w:ilvl="0" w:tplc="1F8E070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8F35C29"/>
    <w:multiLevelType w:val="hybridMultilevel"/>
    <w:tmpl w:val="A9E65672"/>
    <w:lvl w:ilvl="0" w:tplc="0F0EF2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9EB6C27"/>
    <w:multiLevelType w:val="hybridMultilevel"/>
    <w:tmpl w:val="3A866FA4"/>
    <w:lvl w:ilvl="0" w:tplc="08090003">
      <w:start w:val="1"/>
      <w:numFmt w:val="bullet"/>
      <w:lvlText w:val="o"/>
      <w:lvlJc w:val="left"/>
      <w:pPr>
        <w:ind w:left="786" w:hanging="360"/>
      </w:pPr>
      <w:rPr>
        <w:rFonts w:ascii="Courier New" w:hAnsi="Courier New" w:cs="Courier New" w:hint="default"/>
      </w:rPr>
    </w:lvl>
    <w:lvl w:ilvl="1" w:tplc="0809000B">
      <w:start w:val="1"/>
      <w:numFmt w:val="bullet"/>
      <w:lvlText w:val=""/>
      <w:lvlJc w:val="left"/>
      <w:pPr>
        <w:ind w:left="502"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A0E3B6C"/>
    <w:multiLevelType w:val="hybridMultilevel"/>
    <w:tmpl w:val="B96CE486"/>
    <w:lvl w:ilvl="0" w:tplc="08090003">
      <w:start w:val="1"/>
      <w:numFmt w:val="bullet"/>
      <w:lvlText w:val="o"/>
      <w:lvlJc w:val="left"/>
      <w:pPr>
        <w:ind w:left="360" w:hanging="360"/>
      </w:pPr>
      <w:rPr>
        <w:rFonts w:ascii="Courier New" w:hAnsi="Courier New" w:cs="Courier New"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CCC6065"/>
    <w:multiLevelType w:val="hybridMultilevel"/>
    <w:tmpl w:val="7C541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D336C43"/>
    <w:multiLevelType w:val="hybridMultilevel"/>
    <w:tmpl w:val="C99AB05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360" w:hanging="360"/>
      </w:pPr>
      <w:rPr>
        <w:rFonts w:ascii="Wingdings" w:hAnsi="Wingdings" w:hint="default"/>
      </w:rPr>
    </w:lvl>
    <w:lvl w:ilvl="2" w:tplc="8F90F818">
      <w:start w:val="5"/>
      <w:numFmt w:val="bullet"/>
      <w:lvlText w:val="-"/>
      <w:lvlJc w:val="left"/>
      <w:pPr>
        <w:ind w:left="993" w:hanging="360"/>
      </w:pPr>
      <w:rPr>
        <w:rFonts w:ascii="Calibri" w:eastAsiaTheme="minorHAnsi" w:hAnsi="Calibri"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EE1639D"/>
    <w:multiLevelType w:val="hybridMultilevel"/>
    <w:tmpl w:val="6E5AE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100"/>
  </w:num>
  <w:num w:numId="3">
    <w:abstractNumId w:val="87"/>
  </w:num>
  <w:num w:numId="4">
    <w:abstractNumId w:val="61"/>
  </w:num>
  <w:num w:numId="5">
    <w:abstractNumId w:val="135"/>
  </w:num>
  <w:num w:numId="6">
    <w:abstractNumId w:val="138"/>
  </w:num>
  <w:num w:numId="7">
    <w:abstractNumId w:val="86"/>
  </w:num>
  <w:num w:numId="8">
    <w:abstractNumId w:val="81"/>
  </w:num>
  <w:num w:numId="9">
    <w:abstractNumId w:val="101"/>
  </w:num>
  <w:num w:numId="10">
    <w:abstractNumId w:val="121"/>
  </w:num>
  <w:num w:numId="11">
    <w:abstractNumId w:val="23"/>
  </w:num>
  <w:num w:numId="12">
    <w:abstractNumId w:val="92"/>
  </w:num>
  <w:num w:numId="13">
    <w:abstractNumId w:val="12"/>
  </w:num>
  <w:num w:numId="14">
    <w:abstractNumId w:val="34"/>
  </w:num>
  <w:num w:numId="15">
    <w:abstractNumId w:val="102"/>
  </w:num>
  <w:num w:numId="16">
    <w:abstractNumId w:val="84"/>
  </w:num>
  <w:num w:numId="17">
    <w:abstractNumId w:val="35"/>
  </w:num>
  <w:num w:numId="18">
    <w:abstractNumId w:val="107"/>
  </w:num>
  <w:num w:numId="19">
    <w:abstractNumId w:val="90"/>
  </w:num>
  <w:num w:numId="20">
    <w:abstractNumId w:val="109"/>
  </w:num>
  <w:num w:numId="21">
    <w:abstractNumId w:val="119"/>
  </w:num>
  <w:num w:numId="22">
    <w:abstractNumId w:val="18"/>
  </w:num>
  <w:num w:numId="23">
    <w:abstractNumId w:val="25"/>
  </w:num>
  <w:num w:numId="24">
    <w:abstractNumId w:val="36"/>
  </w:num>
  <w:num w:numId="25">
    <w:abstractNumId w:val="131"/>
  </w:num>
  <w:num w:numId="26">
    <w:abstractNumId w:val="2"/>
  </w:num>
  <w:num w:numId="27">
    <w:abstractNumId w:val="47"/>
  </w:num>
  <w:num w:numId="28">
    <w:abstractNumId w:val="136"/>
  </w:num>
  <w:num w:numId="29">
    <w:abstractNumId w:val="125"/>
  </w:num>
  <w:num w:numId="30">
    <w:abstractNumId w:val="120"/>
  </w:num>
  <w:num w:numId="31">
    <w:abstractNumId w:val="58"/>
  </w:num>
  <w:num w:numId="32">
    <w:abstractNumId w:val="85"/>
  </w:num>
  <w:num w:numId="33">
    <w:abstractNumId w:val="122"/>
  </w:num>
  <w:num w:numId="34">
    <w:abstractNumId w:val="74"/>
  </w:num>
  <w:num w:numId="35">
    <w:abstractNumId w:val="114"/>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12"/>
  </w:num>
  <w:num w:numId="39">
    <w:abstractNumId w:val="73"/>
  </w:num>
  <w:num w:numId="40">
    <w:abstractNumId w:val="76"/>
  </w:num>
  <w:num w:numId="41">
    <w:abstractNumId w:val="60"/>
  </w:num>
  <w:num w:numId="42">
    <w:abstractNumId w:val="79"/>
  </w:num>
  <w:num w:numId="43">
    <w:abstractNumId w:val="46"/>
  </w:num>
  <w:num w:numId="44">
    <w:abstractNumId w:val="71"/>
  </w:num>
  <w:num w:numId="45">
    <w:abstractNumId w:val="96"/>
  </w:num>
  <w:num w:numId="46">
    <w:abstractNumId w:val="95"/>
  </w:num>
  <w:num w:numId="47">
    <w:abstractNumId w:val="38"/>
  </w:num>
  <w:num w:numId="48">
    <w:abstractNumId w:val="10"/>
  </w:num>
  <w:num w:numId="49">
    <w:abstractNumId w:val="11"/>
  </w:num>
  <w:num w:numId="50">
    <w:abstractNumId w:val="20"/>
  </w:num>
  <w:num w:numId="51">
    <w:abstractNumId w:val="104"/>
  </w:num>
  <w:num w:numId="52">
    <w:abstractNumId w:val="43"/>
  </w:num>
  <w:num w:numId="53">
    <w:abstractNumId w:val="132"/>
  </w:num>
  <w:num w:numId="54">
    <w:abstractNumId w:val="82"/>
  </w:num>
  <w:num w:numId="55">
    <w:abstractNumId w:val="72"/>
  </w:num>
  <w:num w:numId="56">
    <w:abstractNumId w:val="31"/>
  </w:num>
  <w:num w:numId="57">
    <w:abstractNumId w:val="63"/>
  </w:num>
  <w:num w:numId="58">
    <w:abstractNumId w:val="130"/>
  </w:num>
  <w:num w:numId="59">
    <w:abstractNumId w:val="62"/>
  </w:num>
  <w:num w:numId="60">
    <w:abstractNumId w:val="80"/>
  </w:num>
  <w:num w:numId="61">
    <w:abstractNumId w:val="75"/>
  </w:num>
  <w:num w:numId="62">
    <w:abstractNumId w:val="113"/>
  </w:num>
  <w:num w:numId="63">
    <w:abstractNumId w:val="137"/>
  </w:num>
  <w:num w:numId="64">
    <w:abstractNumId w:val="110"/>
  </w:num>
  <w:num w:numId="65">
    <w:abstractNumId w:val="118"/>
  </w:num>
  <w:num w:numId="66">
    <w:abstractNumId w:val="66"/>
  </w:num>
  <w:num w:numId="67">
    <w:abstractNumId w:val="127"/>
  </w:num>
  <w:num w:numId="68">
    <w:abstractNumId w:val="111"/>
  </w:num>
  <w:num w:numId="69">
    <w:abstractNumId w:val="22"/>
  </w:num>
  <w:num w:numId="70">
    <w:abstractNumId w:val="116"/>
  </w:num>
  <w:num w:numId="71">
    <w:abstractNumId w:val="103"/>
  </w:num>
  <w:num w:numId="72">
    <w:abstractNumId w:val="30"/>
  </w:num>
  <w:num w:numId="73">
    <w:abstractNumId w:val="29"/>
  </w:num>
  <w:num w:numId="74">
    <w:abstractNumId w:val="133"/>
  </w:num>
  <w:num w:numId="75">
    <w:abstractNumId w:val="44"/>
  </w:num>
  <w:num w:numId="76">
    <w:abstractNumId w:val="51"/>
  </w:num>
  <w:num w:numId="77">
    <w:abstractNumId w:val="91"/>
  </w:num>
  <w:num w:numId="78">
    <w:abstractNumId w:val="45"/>
  </w:num>
  <w:num w:numId="79">
    <w:abstractNumId w:val="99"/>
  </w:num>
  <w:num w:numId="80">
    <w:abstractNumId w:val="27"/>
  </w:num>
  <w:num w:numId="81">
    <w:abstractNumId w:val="105"/>
  </w:num>
  <w:num w:numId="82">
    <w:abstractNumId w:val="67"/>
  </w:num>
  <w:num w:numId="83">
    <w:abstractNumId w:val="98"/>
  </w:num>
  <w:num w:numId="84">
    <w:abstractNumId w:val="39"/>
  </w:num>
  <w:num w:numId="85">
    <w:abstractNumId w:val="52"/>
  </w:num>
  <w:num w:numId="86">
    <w:abstractNumId w:val="13"/>
  </w:num>
  <w:num w:numId="87">
    <w:abstractNumId w:val="41"/>
  </w:num>
  <w:num w:numId="88">
    <w:abstractNumId w:val="139"/>
  </w:num>
  <w:num w:numId="89">
    <w:abstractNumId w:val="59"/>
  </w:num>
  <w:num w:numId="90">
    <w:abstractNumId w:val="78"/>
  </w:num>
  <w:num w:numId="91">
    <w:abstractNumId w:val="0"/>
  </w:num>
  <w:num w:numId="92">
    <w:abstractNumId w:val="56"/>
  </w:num>
  <w:num w:numId="93">
    <w:abstractNumId w:val="42"/>
  </w:num>
  <w:num w:numId="94">
    <w:abstractNumId w:val="68"/>
  </w:num>
  <w:num w:numId="95">
    <w:abstractNumId w:val="15"/>
  </w:num>
  <w:num w:numId="96">
    <w:abstractNumId w:val="126"/>
  </w:num>
  <w:num w:numId="97">
    <w:abstractNumId w:val="115"/>
  </w:num>
  <w:num w:numId="98">
    <w:abstractNumId w:val="33"/>
  </w:num>
  <w:num w:numId="99">
    <w:abstractNumId w:val="123"/>
  </w:num>
  <w:num w:numId="100">
    <w:abstractNumId w:val="7"/>
  </w:num>
  <w:num w:numId="101">
    <w:abstractNumId w:val="6"/>
  </w:num>
  <w:num w:numId="102">
    <w:abstractNumId w:val="17"/>
  </w:num>
  <w:num w:numId="103">
    <w:abstractNumId w:val="134"/>
  </w:num>
  <w:num w:numId="104">
    <w:abstractNumId w:val="88"/>
  </w:num>
  <w:num w:numId="105">
    <w:abstractNumId w:val="64"/>
  </w:num>
  <w:num w:numId="106">
    <w:abstractNumId w:val="40"/>
  </w:num>
  <w:num w:numId="107">
    <w:abstractNumId w:val="53"/>
  </w:num>
  <w:num w:numId="108">
    <w:abstractNumId w:val="124"/>
  </w:num>
  <w:num w:numId="109">
    <w:abstractNumId w:val="16"/>
  </w:num>
  <w:num w:numId="110">
    <w:abstractNumId w:val="54"/>
  </w:num>
  <w:num w:numId="111">
    <w:abstractNumId w:val="77"/>
  </w:num>
  <w:num w:numId="112">
    <w:abstractNumId w:val="26"/>
  </w:num>
  <w:num w:numId="113">
    <w:abstractNumId w:val="5"/>
  </w:num>
  <w:num w:numId="114">
    <w:abstractNumId w:val="129"/>
  </w:num>
  <w:num w:numId="115">
    <w:abstractNumId w:val="57"/>
  </w:num>
  <w:num w:numId="116">
    <w:abstractNumId w:val="48"/>
  </w:num>
  <w:num w:numId="117">
    <w:abstractNumId w:val="69"/>
  </w:num>
  <w:num w:numId="118">
    <w:abstractNumId w:val="4"/>
  </w:num>
  <w:num w:numId="119">
    <w:abstractNumId w:val="93"/>
  </w:num>
  <w:num w:numId="120">
    <w:abstractNumId w:val="97"/>
  </w:num>
  <w:num w:numId="121">
    <w:abstractNumId w:val="89"/>
  </w:num>
  <w:num w:numId="122">
    <w:abstractNumId w:val="70"/>
  </w:num>
  <w:num w:numId="123">
    <w:abstractNumId w:val="83"/>
  </w:num>
  <w:num w:numId="124">
    <w:abstractNumId w:val="3"/>
  </w:num>
  <w:num w:numId="125">
    <w:abstractNumId w:val="106"/>
  </w:num>
  <w:num w:numId="126">
    <w:abstractNumId w:val="19"/>
  </w:num>
  <w:num w:numId="127">
    <w:abstractNumId w:val="37"/>
  </w:num>
  <w:num w:numId="128">
    <w:abstractNumId w:val="9"/>
  </w:num>
  <w:num w:numId="129">
    <w:abstractNumId w:val="49"/>
  </w:num>
  <w:num w:numId="130">
    <w:abstractNumId w:val="50"/>
  </w:num>
  <w:num w:numId="131">
    <w:abstractNumId w:val="117"/>
  </w:num>
  <w:num w:numId="132">
    <w:abstractNumId w:val="128"/>
  </w:num>
  <w:num w:numId="133">
    <w:abstractNumId w:val="24"/>
  </w:num>
  <w:num w:numId="134">
    <w:abstractNumId w:val="8"/>
  </w:num>
  <w:num w:numId="135">
    <w:abstractNumId w:val="94"/>
  </w:num>
  <w:num w:numId="136">
    <w:abstractNumId w:val="14"/>
  </w:num>
  <w:num w:numId="137">
    <w:abstractNumId w:val="108"/>
  </w:num>
  <w:num w:numId="138">
    <w:abstractNumId w:val="28"/>
  </w:num>
  <w:num w:numId="139">
    <w:abstractNumId w:val="21"/>
  </w:num>
  <w:num w:numId="140">
    <w:abstractNumId w:val="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36"/>
    <w:rsid w:val="0001451D"/>
    <w:rsid w:val="000B5C36"/>
    <w:rsid w:val="000C5F5D"/>
    <w:rsid w:val="000C753B"/>
    <w:rsid w:val="000F54D7"/>
    <w:rsid w:val="00192012"/>
    <w:rsid w:val="001C0C32"/>
    <w:rsid w:val="001F1089"/>
    <w:rsid w:val="003F4EAB"/>
    <w:rsid w:val="005128A4"/>
    <w:rsid w:val="0061493D"/>
    <w:rsid w:val="00713BB6"/>
    <w:rsid w:val="00776A0F"/>
    <w:rsid w:val="007968C5"/>
    <w:rsid w:val="007A276B"/>
    <w:rsid w:val="0083014F"/>
    <w:rsid w:val="0087186A"/>
    <w:rsid w:val="00922079"/>
    <w:rsid w:val="00A92C0C"/>
    <w:rsid w:val="00B03B39"/>
    <w:rsid w:val="00BA3192"/>
    <w:rsid w:val="00BB43BE"/>
    <w:rsid w:val="00BE02A6"/>
    <w:rsid w:val="00C27912"/>
    <w:rsid w:val="00D01DA2"/>
    <w:rsid w:val="00D15398"/>
    <w:rsid w:val="00D3452E"/>
    <w:rsid w:val="00DD5B0F"/>
    <w:rsid w:val="00E12C8D"/>
    <w:rsid w:val="00EA3B3D"/>
    <w:rsid w:val="00F6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DB182F-E9A9-475C-B99F-4F34C802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C3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F10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1F1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1F1089"/>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1F108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1F1089"/>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5C36"/>
    <w:rPr>
      <w:color w:val="0000FF"/>
      <w:u w:val="single"/>
    </w:rPr>
  </w:style>
  <w:style w:type="character" w:customStyle="1" w:styleId="ti">
    <w:name w:val="ti"/>
    <w:basedOn w:val="DefaultParagraphFont"/>
    <w:rsid w:val="000B5C36"/>
  </w:style>
  <w:style w:type="character" w:customStyle="1" w:styleId="normalchar1">
    <w:name w:val="normal__char1"/>
    <w:basedOn w:val="DefaultParagraphFont"/>
    <w:rsid w:val="000B5C36"/>
    <w:rPr>
      <w:rFonts w:ascii="Times New Roman" w:hAnsi="Times New Roman" w:cs="Times New Roman"/>
      <w:sz w:val="24"/>
      <w:szCs w:val="24"/>
      <w:u w:val="none"/>
      <w:effect w:val="none"/>
    </w:rPr>
  </w:style>
  <w:style w:type="character" w:styleId="Strong">
    <w:name w:val="Strong"/>
    <w:basedOn w:val="DefaultParagraphFont"/>
    <w:uiPriority w:val="22"/>
    <w:qFormat/>
    <w:rsid w:val="000B5C36"/>
    <w:rPr>
      <w:rFonts w:cs="Times New Roman"/>
      <w:b/>
      <w:bCs/>
    </w:rPr>
  </w:style>
  <w:style w:type="character" w:customStyle="1" w:styleId="referencetext1">
    <w:name w:val="referencetext1"/>
    <w:basedOn w:val="DefaultParagraphFont"/>
    <w:rsid w:val="000B5C36"/>
    <w:rPr>
      <w:rFonts w:cs="Times New Roman"/>
    </w:rPr>
  </w:style>
  <w:style w:type="character" w:customStyle="1" w:styleId="st1">
    <w:name w:val="st1"/>
    <w:basedOn w:val="DefaultParagraphFont"/>
    <w:rsid w:val="000B5C36"/>
  </w:style>
  <w:style w:type="character" w:customStyle="1" w:styleId="more-authors">
    <w:name w:val="more-authors"/>
    <w:basedOn w:val="DefaultParagraphFont"/>
    <w:rsid w:val="000B5C36"/>
  </w:style>
  <w:style w:type="character" w:customStyle="1" w:styleId="show-all-authors">
    <w:name w:val="show-all-authors"/>
    <w:basedOn w:val="DefaultParagraphFont"/>
    <w:rsid w:val="000B5C36"/>
  </w:style>
  <w:style w:type="character" w:customStyle="1" w:styleId="hide-authors">
    <w:name w:val="hide-authors"/>
    <w:basedOn w:val="DefaultParagraphFont"/>
    <w:rsid w:val="000B5C36"/>
  </w:style>
  <w:style w:type="character" w:customStyle="1" w:styleId="Heading1Char">
    <w:name w:val="Heading 1 Char"/>
    <w:basedOn w:val="DefaultParagraphFont"/>
    <w:link w:val="Heading1"/>
    <w:uiPriority w:val="9"/>
    <w:rsid w:val="001F10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10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10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F108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F1089"/>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1F1089"/>
  </w:style>
  <w:style w:type="paragraph" w:styleId="BalloonText">
    <w:name w:val="Balloon Text"/>
    <w:basedOn w:val="Normal"/>
    <w:link w:val="BalloonTextChar"/>
    <w:uiPriority w:val="99"/>
    <w:semiHidden/>
    <w:unhideWhenUsed/>
    <w:rsid w:val="001F108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F1089"/>
    <w:rPr>
      <w:rFonts w:ascii="Tahoma" w:hAnsi="Tahoma" w:cs="Tahoma"/>
      <w:sz w:val="16"/>
      <w:szCs w:val="16"/>
    </w:rPr>
  </w:style>
  <w:style w:type="paragraph" w:styleId="ListParagraph">
    <w:name w:val="List Paragraph"/>
    <w:basedOn w:val="Normal"/>
    <w:uiPriority w:val="34"/>
    <w:qFormat/>
    <w:rsid w:val="001F1089"/>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1F108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F1089"/>
  </w:style>
  <w:style w:type="paragraph" w:styleId="Footer">
    <w:name w:val="footer"/>
    <w:basedOn w:val="Normal"/>
    <w:link w:val="FooterChar"/>
    <w:uiPriority w:val="99"/>
    <w:unhideWhenUsed/>
    <w:rsid w:val="001F108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F1089"/>
  </w:style>
  <w:style w:type="paragraph" w:styleId="NormalWeb">
    <w:name w:val="Normal (Web)"/>
    <w:basedOn w:val="Normal"/>
    <w:uiPriority w:val="99"/>
    <w:unhideWhenUsed/>
    <w:rsid w:val="001F1089"/>
    <w:pPr>
      <w:spacing w:before="100" w:beforeAutospacing="1" w:after="100" w:afterAutospacing="1"/>
    </w:pPr>
    <w:rPr>
      <w:rFonts w:ascii="Roboto" w:hAnsi="Roboto"/>
    </w:rPr>
  </w:style>
  <w:style w:type="paragraph" w:styleId="NoSpacing">
    <w:name w:val="No Spacing"/>
    <w:link w:val="NoSpacingChar"/>
    <w:qFormat/>
    <w:rsid w:val="001F1089"/>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1089"/>
  </w:style>
  <w:style w:type="table" w:styleId="TableGrid">
    <w:name w:val="Table Grid"/>
    <w:basedOn w:val="TableNormal"/>
    <w:uiPriority w:val="59"/>
    <w:rsid w:val="001F1089"/>
    <w:pPr>
      <w:spacing w:after="0" w:line="240" w:lineRule="auto"/>
    </w:pPr>
    <w:rPr>
      <w:rFonts w:ascii="Verdana" w:eastAsia="Times New Roman" w:hAnsi="Verdana"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
    <w:name w:val="tel"/>
    <w:basedOn w:val="DefaultParagraphFont"/>
    <w:rsid w:val="001F1089"/>
  </w:style>
  <w:style w:type="character" w:customStyle="1" w:styleId="rtapnumber177662">
    <w:name w:val="rtapnumber177662"/>
    <w:basedOn w:val="DefaultParagraphFont"/>
    <w:rsid w:val="001F1089"/>
  </w:style>
  <w:style w:type="paragraph" w:styleId="Title">
    <w:name w:val="Title"/>
    <w:basedOn w:val="Normal"/>
    <w:next w:val="Normal"/>
    <w:link w:val="TitleChar"/>
    <w:uiPriority w:val="10"/>
    <w:qFormat/>
    <w:rsid w:val="001F10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1F1089"/>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1F1089"/>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1F1089"/>
    <w:rPr>
      <w:b/>
      <w:bCs/>
      <w:i/>
      <w:iCs/>
      <w:color w:val="4F81BD" w:themeColor="accent1"/>
    </w:rPr>
  </w:style>
  <w:style w:type="paragraph" w:styleId="Subtitle">
    <w:name w:val="Subtitle"/>
    <w:basedOn w:val="Normal"/>
    <w:next w:val="Normal"/>
    <w:link w:val="SubtitleChar"/>
    <w:uiPriority w:val="11"/>
    <w:qFormat/>
    <w:rsid w:val="001F1089"/>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1F1089"/>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1F1089"/>
    <w:rPr>
      <w:b/>
      <w:bCs/>
      <w:i/>
      <w:iCs/>
      <w:color w:val="4F81BD" w:themeColor="accent1"/>
    </w:rPr>
  </w:style>
  <w:style w:type="character" w:styleId="HTMLCite">
    <w:name w:val="HTML Cite"/>
    <w:basedOn w:val="DefaultParagraphFont"/>
    <w:uiPriority w:val="99"/>
    <w:semiHidden/>
    <w:unhideWhenUsed/>
    <w:rsid w:val="001F1089"/>
    <w:rPr>
      <w:i/>
      <w:iCs/>
    </w:rPr>
  </w:style>
  <w:style w:type="character" w:customStyle="1" w:styleId="st">
    <w:name w:val="st"/>
    <w:basedOn w:val="DefaultParagraphFont"/>
    <w:rsid w:val="001F1089"/>
  </w:style>
  <w:style w:type="character" w:styleId="Emphasis">
    <w:name w:val="Emphasis"/>
    <w:basedOn w:val="DefaultParagraphFont"/>
    <w:uiPriority w:val="20"/>
    <w:qFormat/>
    <w:rsid w:val="001F1089"/>
    <w:rPr>
      <w:i/>
      <w:iCs/>
    </w:rPr>
  </w:style>
  <w:style w:type="paragraph" w:styleId="TOC3">
    <w:name w:val="toc 3"/>
    <w:basedOn w:val="Normal"/>
    <w:next w:val="Normal"/>
    <w:autoRedefine/>
    <w:uiPriority w:val="39"/>
    <w:unhideWhenUsed/>
    <w:qFormat/>
    <w:rsid w:val="001F1089"/>
    <w:pPr>
      <w:spacing w:after="100" w:line="276" w:lineRule="auto"/>
      <w:ind w:left="440"/>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qFormat/>
    <w:rsid w:val="001F1089"/>
    <w:pPr>
      <w:spacing w:after="100" w:line="276" w:lineRule="auto"/>
      <w:ind w:left="220"/>
    </w:pPr>
    <w:rPr>
      <w:rFonts w:asciiTheme="minorHAnsi" w:eastAsiaTheme="minorHAnsi" w:hAnsiTheme="minorHAnsi" w:cstheme="minorBidi"/>
      <w:sz w:val="22"/>
      <w:szCs w:val="22"/>
      <w:lang w:eastAsia="en-US"/>
    </w:rPr>
  </w:style>
  <w:style w:type="paragraph" w:styleId="TOCHeading">
    <w:name w:val="TOC Heading"/>
    <w:basedOn w:val="Heading1"/>
    <w:next w:val="Normal"/>
    <w:uiPriority w:val="39"/>
    <w:semiHidden/>
    <w:unhideWhenUsed/>
    <w:qFormat/>
    <w:rsid w:val="001F1089"/>
    <w:pPr>
      <w:outlineLvl w:val="9"/>
    </w:pPr>
    <w:rPr>
      <w:lang w:val="en-US" w:eastAsia="ja-JP"/>
    </w:rPr>
  </w:style>
  <w:style w:type="paragraph" w:styleId="TOC1">
    <w:name w:val="toc 1"/>
    <w:basedOn w:val="Normal"/>
    <w:next w:val="Normal"/>
    <w:autoRedefine/>
    <w:uiPriority w:val="39"/>
    <w:unhideWhenUsed/>
    <w:qFormat/>
    <w:rsid w:val="001F1089"/>
    <w:pPr>
      <w:spacing w:after="100" w:line="276" w:lineRule="auto"/>
    </w:pPr>
    <w:rPr>
      <w:rFonts w:asciiTheme="minorHAnsi" w:eastAsiaTheme="minorEastAsia" w:hAnsiTheme="minorHAnsi" w:cstheme="minorBidi"/>
      <w:sz w:val="22"/>
      <w:szCs w:val="22"/>
      <w:lang w:val="en-US" w:eastAsia="ja-JP"/>
    </w:rPr>
  </w:style>
  <w:style w:type="paragraph" w:styleId="TOC4">
    <w:name w:val="toc 4"/>
    <w:basedOn w:val="Normal"/>
    <w:next w:val="Normal"/>
    <w:autoRedefine/>
    <w:uiPriority w:val="39"/>
    <w:unhideWhenUsed/>
    <w:rsid w:val="001F1089"/>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F1089"/>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F1089"/>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F1089"/>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F1089"/>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F1089"/>
    <w:pPr>
      <w:spacing w:after="100" w:line="276" w:lineRule="auto"/>
      <w:ind w:left="1760"/>
    </w:pPr>
    <w:rPr>
      <w:rFonts w:asciiTheme="minorHAnsi" w:eastAsiaTheme="minorEastAsia" w:hAnsiTheme="minorHAnsi" w:cstheme="minorBidi"/>
      <w:sz w:val="22"/>
      <w:szCs w:val="22"/>
    </w:rPr>
  </w:style>
  <w:style w:type="character" w:customStyle="1" w:styleId="field-content">
    <w:name w:val="field-content"/>
    <w:basedOn w:val="DefaultParagraphFont"/>
    <w:rsid w:val="001F1089"/>
  </w:style>
  <w:style w:type="character" w:customStyle="1" w:styleId="NoSpacingChar">
    <w:name w:val="No Spacing Char"/>
    <w:basedOn w:val="DefaultParagraphFont"/>
    <w:link w:val="NoSpacing"/>
    <w:rsid w:val="001F1089"/>
    <w:rPr>
      <w:rFonts w:ascii="Calibri" w:eastAsia="Calibri" w:hAnsi="Calibri" w:cs="Times New Roman"/>
    </w:rPr>
  </w:style>
  <w:style w:type="character" w:styleId="FollowedHyperlink">
    <w:name w:val="FollowedHyperlink"/>
    <w:basedOn w:val="DefaultParagraphFont"/>
    <w:uiPriority w:val="99"/>
    <w:semiHidden/>
    <w:unhideWhenUsed/>
    <w:rsid w:val="001F1089"/>
    <w:rPr>
      <w:color w:val="800080" w:themeColor="followedHyperlink"/>
      <w:u w:val="single"/>
    </w:rPr>
  </w:style>
  <w:style w:type="character" w:customStyle="1" w:styleId="purple-text">
    <w:name w:val="purple-text"/>
    <w:basedOn w:val="DefaultParagraphFont"/>
    <w:rsid w:val="001F1089"/>
  </w:style>
  <w:style w:type="paragraph" w:customStyle="1" w:styleId="number">
    <w:name w:val="number"/>
    <w:basedOn w:val="Normal"/>
    <w:rsid w:val="001F1089"/>
    <w:pPr>
      <w:spacing w:before="100" w:beforeAutospacing="1" w:after="100" w:afterAutospacing="1"/>
    </w:pPr>
  </w:style>
  <w:style w:type="paragraph" w:styleId="Revision">
    <w:name w:val="Revision"/>
    <w:hidden/>
    <w:uiPriority w:val="99"/>
    <w:semiHidden/>
    <w:rsid w:val="001F1089"/>
    <w:pPr>
      <w:spacing w:after="0" w:line="240" w:lineRule="auto"/>
    </w:pPr>
  </w:style>
  <w:style w:type="character" w:customStyle="1" w:styleId="largetext1">
    <w:name w:val="large_text1"/>
    <w:basedOn w:val="DefaultParagraphFont"/>
    <w:rsid w:val="001F1089"/>
    <w:rPr>
      <w:sz w:val="27"/>
      <w:szCs w:val="27"/>
    </w:rPr>
  </w:style>
  <w:style w:type="paragraph" w:customStyle="1" w:styleId="Default">
    <w:name w:val="Default"/>
    <w:rsid w:val="001F1089"/>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1F1089"/>
    <w:pPr>
      <w:spacing w:line="241" w:lineRule="atLeast"/>
    </w:pPr>
    <w:rPr>
      <w:rFonts w:ascii="Frutiger 45 Light" w:hAnsi="Frutiger 45 Light" w:cstheme="minorBidi"/>
      <w:color w:val="auto"/>
    </w:rPr>
  </w:style>
  <w:style w:type="character" w:customStyle="1" w:styleId="A5">
    <w:name w:val="A5"/>
    <w:uiPriority w:val="99"/>
    <w:rsid w:val="001F1089"/>
    <w:rPr>
      <w:rFonts w:cs="Frutiger 45 Light"/>
      <w:b/>
      <w:bCs/>
      <w:color w:val="000000"/>
      <w:sz w:val="22"/>
      <w:szCs w:val="22"/>
    </w:rPr>
  </w:style>
  <w:style w:type="character" w:customStyle="1" w:styleId="A1">
    <w:name w:val="A1"/>
    <w:uiPriority w:val="99"/>
    <w:rsid w:val="001F1089"/>
    <w:rPr>
      <w:rFonts w:cs="Frutiger 45 Light"/>
      <w:color w:val="000000"/>
      <w:sz w:val="20"/>
      <w:szCs w:val="20"/>
    </w:rPr>
  </w:style>
  <w:style w:type="paragraph" w:customStyle="1" w:styleId="Pa5">
    <w:name w:val="Pa5"/>
    <w:basedOn w:val="Default"/>
    <w:next w:val="Default"/>
    <w:uiPriority w:val="99"/>
    <w:rsid w:val="001F1089"/>
    <w:pPr>
      <w:spacing w:line="241" w:lineRule="atLeast"/>
    </w:pPr>
    <w:rPr>
      <w:rFonts w:ascii="Frutiger 45 Light" w:hAnsi="Frutiger 45 Light" w:cstheme="minorBidi"/>
      <w:color w:val="auto"/>
    </w:rPr>
  </w:style>
  <w:style w:type="paragraph" w:customStyle="1" w:styleId="Pa3">
    <w:name w:val="Pa3"/>
    <w:basedOn w:val="Default"/>
    <w:next w:val="Default"/>
    <w:uiPriority w:val="99"/>
    <w:rsid w:val="001F1089"/>
    <w:pPr>
      <w:spacing w:line="241" w:lineRule="atLeast"/>
    </w:pPr>
    <w:rPr>
      <w:rFonts w:ascii="Frutiger 45 Light" w:hAnsi="Frutiger 45 Light" w:cstheme="minorBidi"/>
      <w:color w:val="auto"/>
    </w:rPr>
  </w:style>
  <w:style w:type="character" w:customStyle="1" w:styleId="A6">
    <w:name w:val="A6"/>
    <w:uiPriority w:val="99"/>
    <w:rsid w:val="001F1089"/>
    <w:rPr>
      <w:rFonts w:cs="Frutiger 45 Light"/>
      <w:color w:val="000000"/>
      <w:sz w:val="19"/>
      <w:szCs w:val="19"/>
    </w:rPr>
  </w:style>
  <w:style w:type="character" w:customStyle="1" w:styleId="A0">
    <w:name w:val="A0"/>
    <w:uiPriority w:val="99"/>
    <w:rsid w:val="001F1089"/>
    <w:rPr>
      <w:rFonts w:ascii="Helvetica 55 Roman" w:hAnsi="Helvetica 55 Roman" w:cs="Helvetica 55 Roman"/>
      <w:color w:val="000000"/>
      <w:sz w:val="15"/>
      <w:szCs w:val="15"/>
    </w:rPr>
  </w:style>
  <w:style w:type="paragraph" w:customStyle="1" w:styleId="Pa6">
    <w:name w:val="Pa6"/>
    <w:basedOn w:val="Default"/>
    <w:next w:val="Default"/>
    <w:uiPriority w:val="99"/>
    <w:rsid w:val="001F1089"/>
    <w:pPr>
      <w:spacing w:line="241" w:lineRule="atLeast"/>
    </w:pPr>
    <w:rPr>
      <w:rFonts w:ascii="Frutiger 45 Light" w:hAnsi="Frutiger 45 Light" w:cstheme="minorBidi"/>
      <w:color w:val="auto"/>
    </w:rPr>
  </w:style>
  <w:style w:type="paragraph" w:customStyle="1" w:styleId="mat-sectionelement-p">
    <w:name w:val="mat-sectionelement-p"/>
    <w:basedOn w:val="Normal"/>
    <w:rsid w:val="001F1089"/>
    <w:pPr>
      <w:spacing w:before="100" w:beforeAutospacing="1" w:after="100" w:afterAutospacing="1"/>
    </w:pPr>
  </w:style>
  <w:style w:type="paragraph" w:customStyle="1" w:styleId="mat-blockselement-h2-small">
    <w:name w:val="mat-blockselement-h2-small"/>
    <w:basedOn w:val="Normal"/>
    <w:rsid w:val="001F1089"/>
    <w:pPr>
      <w:spacing w:before="100" w:beforeAutospacing="1" w:after="100" w:afterAutospacing="1"/>
    </w:pPr>
  </w:style>
  <w:style w:type="paragraph" w:customStyle="1" w:styleId="mat-blockselement-p-buttonlink">
    <w:name w:val="mat-blockselement-p-buttonlink"/>
    <w:basedOn w:val="Normal"/>
    <w:rsid w:val="001F1089"/>
    <w:pPr>
      <w:spacing w:before="100" w:beforeAutospacing="1" w:after="100" w:afterAutospacing="1"/>
    </w:pPr>
  </w:style>
  <w:style w:type="paragraph" w:customStyle="1" w:styleId="mat-blockselement-p">
    <w:name w:val="mat-blockselement-p"/>
    <w:basedOn w:val="Normal"/>
    <w:rsid w:val="001F1089"/>
    <w:pPr>
      <w:spacing w:before="100" w:beforeAutospacing="1" w:after="100" w:afterAutospacing="1"/>
    </w:pPr>
  </w:style>
  <w:style w:type="character" w:customStyle="1" w:styleId="mat-blocksstyle-strong">
    <w:name w:val="mat-blocksstyle-strong"/>
    <w:basedOn w:val="DefaultParagraphFont"/>
    <w:rsid w:val="001F1089"/>
  </w:style>
  <w:style w:type="character" w:customStyle="1" w:styleId="country">
    <w:name w:val="country"/>
    <w:basedOn w:val="DefaultParagraphFont"/>
    <w:rsid w:val="001F1089"/>
  </w:style>
  <w:style w:type="paragraph" w:customStyle="1" w:styleId="basic-content">
    <w:name w:val="basic-content"/>
    <w:basedOn w:val="Normal"/>
    <w:rsid w:val="001F1089"/>
    <w:pPr>
      <w:spacing w:before="100" w:beforeAutospacing="1" w:after="100" w:afterAutospacing="1" w:line="360" w:lineRule="atLeast"/>
    </w:pPr>
  </w:style>
  <w:style w:type="paragraph" w:styleId="z-TopofForm">
    <w:name w:val="HTML Top of Form"/>
    <w:basedOn w:val="Normal"/>
    <w:next w:val="Normal"/>
    <w:link w:val="z-TopofFormChar"/>
    <w:hidden/>
    <w:uiPriority w:val="99"/>
    <w:semiHidden/>
    <w:unhideWhenUsed/>
    <w:rsid w:val="001F108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108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F108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1089"/>
    <w:rPr>
      <w:rFonts w:ascii="Arial" w:eastAsia="Times New Roman" w:hAnsi="Arial" w:cs="Arial"/>
      <w:vanish/>
      <w:sz w:val="16"/>
      <w:szCs w:val="16"/>
      <w:lang w:eastAsia="en-GB"/>
    </w:rPr>
  </w:style>
  <w:style w:type="character" w:customStyle="1" w:styleId="helpline-status-indicator">
    <w:name w:val="helpline-status-indicator"/>
    <w:basedOn w:val="DefaultParagraphFont"/>
    <w:rsid w:val="001F1089"/>
  </w:style>
  <w:style w:type="character" w:customStyle="1" w:styleId="s1">
    <w:name w:val="s1"/>
    <w:basedOn w:val="DefaultParagraphFont"/>
    <w:rsid w:val="001F1089"/>
  </w:style>
  <w:style w:type="character" w:customStyle="1" w:styleId="file">
    <w:name w:val="file"/>
    <w:basedOn w:val="DefaultParagraphFont"/>
    <w:rsid w:val="001F1089"/>
    <w:rPr>
      <w:vanish w:val="0"/>
      <w:webHidden w:val="0"/>
      <w:specVanish w:val="0"/>
    </w:rPr>
  </w:style>
  <w:style w:type="paragraph" w:customStyle="1" w:styleId="footer-tel">
    <w:name w:val="footer-tel"/>
    <w:basedOn w:val="Normal"/>
    <w:rsid w:val="001F1089"/>
    <w:pPr>
      <w:spacing w:before="100" w:beforeAutospacing="1" w:after="100" w:afterAutospacing="1"/>
    </w:pPr>
  </w:style>
  <w:style w:type="paragraph" w:styleId="PlainText">
    <w:name w:val="Plain Text"/>
    <w:basedOn w:val="Normal"/>
    <w:link w:val="PlainTextChar"/>
    <w:uiPriority w:val="99"/>
    <w:unhideWhenUsed/>
    <w:rsid w:val="001F108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F1089"/>
    <w:rPr>
      <w:rFonts w:ascii="Calibri" w:hAnsi="Calibri" w:cs="Times New Roman"/>
    </w:rPr>
  </w:style>
  <w:style w:type="paragraph" w:customStyle="1" w:styleId="c">
    <w:name w:val="c"/>
    <w:basedOn w:val="Normal"/>
    <w:uiPriority w:val="99"/>
    <w:semiHidden/>
    <w:rsid w:val="001F1089"/>
    <w:pPr>
      <w:spacing w:before="100" w:beforeAutospacing="1" w:after="100" w:afterAutospacing="1"/>
    </w:pPr>
  </w:style>
  <w:style w:type="paragraph" w:customStyle="1" w:styleId="d">
    <w:name w:val="d"/>
    <w:basedOn w:val="Normal"/>
    <w:uiPriority w:val="99"/>
    <w:semiHidden/>
    <w:rsid w:val="001F1089"/>
    <w:pPr>
      <w:spacing w:before="100" w:beforeAutospacing="1" w:after="100" w:afterAutospacing="1"/>
    </w:pPr>
  </w:style>
  <w:style w:type="paragraph" w:customStyle="1" w:styleId="a">
    <w:name w:val="a"/>
    <w:basedOn w:val="Normal"/>
    <w:uiPriority w:val="99"/>
    <w:semiHidden/>
    <w:rsid w:val="001F1089"/>
    <w:pPr>
      <w:spacing w:before="100" w:beforeAutospacing="1" w:after="100" w:afterAutospacing="1"/>
    </w:pPr>
  </w:style>
  <w:style w:type="paragraph" w:customStyle="1" w:styleId="b">
    <w:name w:val="b"/>
    <w:basedOn w:val="Normal"/>
    <w:uiPriority w:val="99"/>
    <w:semiHidden/>
    <w:rsid w:val="001F1089"/>
    <w:pPr>
      <w:spacing w:before="100" w:beforeAutospacing="1" w:after="100" w:afterAutospacing="1"/>
    </w:pPr>
  </w:style>
  <w:style w:type="numbering" w:customStyle="1" w:styleId="NoList11">
    <w:name w:val="No List11"/>
    <w:next w:val="NoList"/>
    <w:uiPriority w:val="99"/>
    <w:semiHidden/>
    <w:unhideWhenUsed/>
    <w:rsid w:val="001F1089"/>
  </w:style>
  <w:style w:type="table" w:customStyle="1" w:styleId="TableGrid1">
    <w:name w:val="Table Grid1"/>
    <w:basedOn w:val="TableNormal"/>
    <w:next w:val="TableGrid"/>
    <w:uiPriority w:val="59"/>
    <w:rsid w:val="001F1089"/>
    <w:pPr>
      <w:spacing w:after="0" w:line="240" w:lineRule="auto"/>
    </w:pPr>
    <w:rPr>
      <w:rFonts w:ascii="Verdana" w:eastAsia="Times New Roman" w:hAnsi="Verdana"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heading-text">
    <w:name w:val="fl-heading-text"/>
    <w:basedOn w:val="DefaultParagraphFont"/>
    <w:rsid w:val="001F1089"/>
  </w:style>
  <w:style w:type="character" w:customStyle="1" w:styleId="bold1">
    <w:name w:val="bold1"/>
    <w:basedOn w:val="DefaultParagraphFont"/>
    <w:rsid w:val="001F1089"/>
    <w:rPr>
      <w:b/>
      <w:bCs/>
    </w:rPr>
  </w:style>
  <w:style w:type="table" w:styleId="LightShading">
    <w:name w:val="Light Shading"/>
    <w:basedOn w:val="TableNormal"/>
    <w:uiPriority w:val="60"/>
    <w:rsid w:val="001F10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F10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F108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F108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1F108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largebody">
    <w:name w:val="largebody"/>
    <w:basedOn w:val="Normal"/>
    <w:rsid w:val="001F1089"/>
    <w:pPr>
      <w:spacing w:before="100" w:beforeAutospacing="1" w:after="100" w:afterAutospacing="1"/>
    </w:pPr>
  </w:style>
  <w:style w:type="character" w:customStyle="1" w:styleId="s2">
    <w:name w:val="s2"/>
    <w:basedOn w:val="DefaultParagraphFont"/>
    <w:rsid w:val="001F1089"/>
  </w:style>
  <w:style w:type="character" w:customStyle="1" w:styleId="s3">
    <w:name w:val="s3"/>
    <w:basedOn w:val="DefaultParagraphFont"/>
    <w:rsid w:val="001F1089"/>
  </w:style>
  <w:style w:type="character" w:customStyle="1" w:styleId="s4">
    <w:name w:val="s4"/>
    <w:basedOn w:val="DefaultParagraphFont"/>
    <w:rsid w:val="001F1089"/>
  </w:style>
  <w:style w:type="character" w:customStyle="1" w:styleId="postlink">
    <w:name w:val="post_link"/>
    <w:basedOn w:val="DefaultParagraphFont"/>
    <w:rsid w:val="001F1089"/>
  </w:style>
  <w:style w:type="character" w:customStyle="1" w:styleId="divider5">
    <w:name w:val="divider5"/>
    <w:basedOn w:val="DefaultParagraphFont"/>
    <w:rsid w:val="001F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7757">
      <w:bodyDiv w:val="1"/>
      <w:marLeft w:val="0"/>
      <w:marRight w:val="0"/>
      <w:marTop w:val="0"/>
      <w:marBottom w:val="0"/>
      <w:divBdr>
        <w:top w:val="none" w:sz="0" w:space="0" w:color="auto"/>
        <w:left w:val="none" w:sz="0" w:space="0" w:color="auto"/>
        <w:bottom w:val="none" w:sz="0" w:space="0" w:color="auto"/>
        <w:right w:val="none" w:sz="0" w:space="0" w:color="auto"/>
      </w:divBdr>
      <w:divsChild>
        <w:div w:id="269822281">
          <w:marLeft w:val="547"/>
          <w:marRight w:val="0"/>
          <w:marTop w:val="134"/>
          <w:marBottom w:val="0"/>
          <w:divBdr>
            <w:top w:val="none" w:sz="0" w:space="0" w:color="auto"/>
            <w:left w:val="none" w:sz="0" w:space="0" w:color="auto"/>
            <w:bottom w:val="none" w:sz="0" w:space="0" w:color="auto"/>
            <w:right w:val="none" w:sz="0" w:space="0" w:color="auto"/>
          </w:divBdr>
        </w:div>
        <w:div w:id="1786191733">
          <w:marLeft w:val="547"/>
          <w:marRight w:val="0"/>
          <w:marTop w:val="134"/>
          <w:marBottom w:val="0"/>
          <w:divBdr>
            <w:top w:val="none" w:sz="0" w:space="0" w:color="auto"/>
            <w:left w:val="none" w:sz="0" w:space="0" w:color="auto"/>
            <w:bottom w:val="none" w:sz="0" w:space="0" w:color="auto"/>
            <w:right w:val="none" w:sz="0" w:space="0" w:color="auto"/>
          </w:divBdr>
        </w:div>
        <w:div w:id="1519655721">
          <w:marLeft w:val="547"/>
          <w:marRight w:val="0"/>
          <w:marTop w:val="134"/>
          <w:marBottom w:val="0"/>
          <w:divBdr>
            <w:top w:val="none" w:sz="0" w:space="0" w:color="auto"/>
            <w:left w:val="none" w:sz="0" w:space="0" w:color="auto"/>
            <w:bottom w:val="none" w:sz="0" w:space="0" w:color="auto"/>
            <w:right w:val="none" w:sz="0" w:space="0" w:color="auto"/>
          </w:divBdr>
        </w:div>
      </w:divsChild>
    </w:div>
    <w:div w:id="344795039">
      <w:bodyDiv w:val="1"/>
      <w:marLeft w:val="0"/>
      <w:marRight w:val="0"/>
      <w:marTop w:val="0"/>
      <w:marBottom w:val="0"/>
      <w:divBdr>
        <w:top w:val="none" w:sz="0" w:space="0" w:color="auto"/>
        <w:left w:val="none" w:sz="0" w:space="0" w:color="auto"/>
        <w:bottom w:val="none" w:sz="0" w:space="0" w:color="auto"/>
        <w:right w:val="none" w:sz="0" w:space="0" w:color="auto"/>
      </w:divBdr>
      <w:divsChild>
        <w:div w:id="2044094485">
          <w:marLeft w:val="547"/>
          <w:marRight w:val="0"/>
          <w:marTop w:val="144"/>
          <w:marBottom w:val="0"/>
          <w:divBdr>
            <w:top w:val="none" w:sz="0" w:space="0" w:color="auto"/>
            <w:left w:val="none" w:sz="0" w:space="0" w:color="auto"/>
            <w:bottom w:val="none" w:sz="0" w:space="0" w:color="auto"/>
            <w:right w:val="none" w:sz="0" w:space="0" w:color="auto"/>
          </w:divBdr>
        </w:div>
        <w:div w:id="32385769">
          <w:marLeft w:val="547"/>
          <w:marRight w:val="0"/>
          <w:marTop w:val="144"/>
          <w:marBottom w:val="0"/>
          <w:divBdr>
            <w:top w:val="none" w:sz="0" w:space="0" w:color="auto"/>
            <w:left w:val="none" w:sz="0" w:space="0" w:color="auto"/>
            <w:bottom w:val="none" w:sz="0" w:space="0" w:color="auto"/>
            <w:right w:val="none" w:sz="0" w:space="0" w:color="auto"/>
          </w:divBdr>
        </w:div>
        <w:div w:id="2129930847">
          <w:marLeft w:val="547"/>
          <w:marRight w:val="0"/>
          <w:marTop w:val="144"/>
          <w:marBottom w:val="0"/>
          <w:divBdr>
            <w:top w:val="none" w:sz="0" w:space="0" w:color="auto"/>
            <w:left w:val="none" w:sz="0" w:space="0" w:color="auto"/>
            <w:bottom w:val="none" w:sz="0" w:space="0" w:color="auto"/>
            <w:right w:val="none" w:sz="0" w:space="0" w:color="auto"/>
          </w:divBdr>
        </w:div>
        <w:div w:id="741829810">
          <w:marLeft w:val="547"/>
          <w:marRight w:val="0"/>
          <w:marTop w:val="144"/>
          <w:marBottom w:val="0"/>
          <w:divBdr>
            <w:top w:val="none" w:sz="0" w:space="0" w:color="auto"/>
            <w:left w:val="none" w:sz="0" w:space="0" w:color="auto"/>
            <w:bottom w:val="none" w:sz="0" w:space="0" w:color="auto"/>
            <w:right w:val="none" w:sz="0" w:space="0" w:color="auto"/>
          </w:divBdr>
        </w:div>
      </w:divsChild>
    </w:div>
    <w:div w:id="406222001">
      <w:bodyDiv w:val="1"/>
      <w:marLeft w:val="0"/>
      <w:marRight w:val="0"/>
      <w:marTop w:val="0"/>
      <w:marBottom w:val="0"/>
      <w:divBdr>
        <w:top w:val="none" w:sz="0" w:space="0" w:color="auto"/>
        <w:left w:val="none" w:sz="0" w:space="0" w:color="auto"/>
        <w:bottom w:val="none" w:sz="0" w:space="0" w:color="auto"/>
        <w:right w:val="none" w:sz="0" w:space="0" w:color="auto"/>
      </w:divBdr>
    </w:div>
    <w:div w:id="477577177">
      <w:bodyDiv w:val="1"/>
      <w:marLeft w:val="0"/>
      <w:marRight w:val="0"/>
      <w:marTop w:val="0"/>
      <w:marBottom w:val="0"/>
      <w:divBdr>
        <w:top w:val="none" w:sz="0" w:space="0" w:color="auto"/>
        <w:left w:val="none" w:sz="0" w:space="0" w:color="auto"/>
        <w:bottom w:val="none" w:sz="0" w:space="0" w:color="auto"/>
        <w:right w:val="none" w:sz="0" w:space="0" w:color="auto"/>
      </w:divBdr>
      <w:divsChild>
        <w:div w:id="213006923">
          <w:marLeft w:val="547"/>
          <w:marRight w:val="0"/>
          <w:marTop w:val="144"/>
          <w:marBottom w:val="0"/>
          <w:divBdr>
            <w:top w:val="none" w:sz="0" w:space="0" w:color="auto"/>
            <w:left w:val="none" w:sz="0" w:space="0" w:color="auto"/>
            <w:bottom w:val="none" w:sz="0" w:space="0" w:color="auto"/>
            <w:right w:val="none" w:sz="0" w:space="0" w:color="auto"/>
          </w:divBdr>
        </w:div>
        <w:div w:id="684525520">
          <w:marLeft w:val="547"/>
          <w:marRight w:val="0"/>
          <w:marTop w:val="144"/>
          <w:marBottom w:val="0"/>
          <w:divBdr>
            <w:top w:val="none" w:sz="0" w:space="0" w:color="auto"/>
            <w:left w:val="none" w:sz="0" w:space="0" w:color="auto"/>
            <w:bottom w:val="none" w:sz="0" w:space="0" w:color="auto"/>
            <w:right w:val="none" w:sz="0" w:space="0" w:color="auto"/>
          </w:divBdr>
        </w:div>
        <w:div w:id="1003823260">
          <w:marLeft w:val="547"/>
          <w:marRight w:val="0"/>
          <w:marTop w:val="144"/>
          <w:marBottom w:val="0"/>
          <w:divBdr>
            <w:top w:val="none" w:sz="0" w:space="0" w:color="auto"/>
            <w:left w:val="none" w:sz="0" w:space="0" w:color="auto"/>
            <w:bottom w:val="none" w:sz="0" w:space="0" w:color="auto"/>
            <w:right w:val="none" w:sz="0" w:space="0" w:color="auto"/>
          </w:divBdr>
        </w:div>
      </w:divsChild>
    </w:div>
    <w:div w:id="512688564">
      <w:bodyDiv w:val="1"/>
      <w:marLeft w:val="0"/>
      <w:marRight w:val="0"/>
      <w:marTop w:val="0"/>
      <w:marBottom w:val="0"/>
      <w:divBdr>
        <w:top w:val="none" w:sz="0" w:space="0" w:color="auto"/>
        <w:left w:val="none" w:sz="0" w:space="0" w:color="auto"/>
        <w:bottom w:val="none" w:sz="0" w:space="0" w:color="auto"/>
        <w:right w:val="none" w:sz="0" w:space="0" w:color="auto"/>
      </w:divBdr>
      <w:divsChild>
        <w:div w:id="1655648660">
          <w:marLeft w:val="547"/>
          <w:marRight w:val="0"/>
          <w:marTop w:val="125"/>
          <w:marBottom w:val="0"/>
          <w:divBdr>
            <w:top w:val="none" w:sz="0" w:space="0" w:color="auto"/>
            <w:left w:val="none" w:sz="0" w:space="0" w:color="auto"/>
            <w:bottom w:val="none" w:sz="0" w:space="0" w:color="auto"/>
            <w:right w:val="none" w:sz="0" w:space="0" w:color="auto"/>
          </w:divBdr>
        </w:div>
        <w:div w:id="1839542877">
          <w:marLeft w:val="547"/>
          <w:marRight w:val="0"/>
          <w:marTop w:val="125"/>
          <w:marBottom w:val="0"/>
          <w:divBdr>
            <w:top w:val="none" w:sz="0" w:space="0" w:color="auto"/>
            <w:left w:val="none" w:sz="0" w:space="0" w:color="auto"/>
            <w:bottom w:val="none" w:sz="0" w:space="0" w:color="auto"/>
            <w:right w:val="none" w:sz="0" w:space="0" w:color="auto"/>
          </w:divBdr>
        </w:div>
        <w:div w:id="1075401351">
          <w:marLeft w:val="547"/>
          <w:marRight w:val="0"/>
          <w:marTop w:val="125"/>
          <w:marBottom w:val="0"/>
          <w:divBdr>
            <w:top w:val="none" w:sz="0" w:space="0" w:color="auto"/>
            <w:left w:val="none" w:sz="0" w:space="0" w:color="auto"/>
            <w:bottom w:val="none" w:sz="0" w:space="0" w:color="auto"/>
            <w:right w:val="none" w:sz="0" w:space="0" w:color="auto"/>
          </w:divBdr>
        </w:div>
      </w:divsChild>
    </w:div>
    <w:div w:id="602610756">
      <w:bodyDiv w:val="1"/>
      <w:marLeft w:val="0"/>
      <w:marRight w:val="0"/>
      <w:marTop w:val="0"/>
      <w:marBottom w:val="0"/>
      <w:divBdr>
        <w:top w:val="none" w:sz="0" w:space="0" w:color="auto"/>
        <w:left w:val="none" w:sz="0" w:space="0" w:color="auto"/>
        <w:bottom w:val="none" w:sz="0" w:space="0" w:color="auto"/>
        <w:right w:val="none" w:sz="0" w:space="0" w:color="auto"/>
      </w:divBdr>
      <w:divsChild>
        <w:div w:id="67192671">
          <w:marLeft w:val="0"/>
          <w:marRight w:val="0"/>
          <w:marTop w:val="0"/>
          <w:marBottom w:val="0"/>
          <w:divBdr>
            <w:top w:val="none" w:sz="0" w:space="0" w:color="auto"/>
            <w:left w:val="none" w:sz="0" w:space="0" w:color="auto"/>
            <w:bottom w:val="none" w:sz="0" w:space="0" w:color="auto"/>
            <w:right w:val="none" w:sz="0" w:space="0" w:color="auto"/>
          </w:divBdr>
          <w:divsChild>
            <w:div w:id="232784623">
              <w:marLeft w:val="0"/>
              <w:marRight w:val="0"/>
              <w:marTop w:val="0"/>
              <w:marBottom w:val="0"/>
              <w:divBdr>
                <w:top w:val="none" w:sz="0" w:space="0" w:color="auto"/>
                <w:left w:val="none" w:sz="0" w:space="0" w:color="auto"/>
                <w:bottom w:val="none" w:sz="0" w:space="0" w:color="auto"/>
                <w:right w:val="none" w:sz="0" w:space="0" w:color="auto"/>
              </w:divBdr>
              <w:divsChild>
                <w:div w:id="920678491">
                  <w:marLeft w:val="0"/>
                  <w:marRight w:val="0"/>
                  <w:marTop w:val="0"/>
                  <w:marBottom w:val="0"/>
                  <w:divBdr>
                    <w:top w:val="none" w:sz="0" w:space="0" w:color="auto"/>
                    <w:left w:val="none" w:sz="0" w:space="0" w:color="auto"/>
                    <w:bottom w:val="none" w:sz="0" w:space="0" w:color="auto"/>
                    <w:right w:val="none" w:sz="0" w:space="0" w:color="auto"/>
                  </w:divBdr>
                  <w:divsChild>
                    <w:div w:id="704865161">
                      <w:marLeft w:val="0"/>
                      <w:marRight w:val="0"/>
                      <w:marTop w:val="0"/>
                      <w:marBottom w:val="0"/>
                      <w:divBdr>
                        <w:top w:val="none" w:sz="0" w:space="0" w:color="auto"/>
                        <w:left w:val="none" w:sz="0" w:space="0" w:color="auto"/>
                        <w:bottom w:val="none" w:sz="0" w:space="0" w:color="auto"/>
                        <w:right w:val="none" w:sz="0" w:space="0" w:color="auto"/>
                      </w:divBdr>
                      <w:divsChild>
                        <w:div w:id="119035194">
                          <w:marLeft w:val="-225"/>
                          <w:marRight w:val="-225"/>
                          <w:marTop w:val="0"/>
                          <w:marBottom w:val="0"/>
                          <w:divBdr>
                            <w:top w:val="none" w:sz="0" w:space="0" w:color="auto"/>
                            <w:left w:val="none" w:sz="0" w:space="0" w:color="auto"/>
                            <w:bottom w:val="none" w:sz="0" w:space="0" w:color="auto"/>
                            <w:right w:val="none" w:sz="0" w:space="0" w:color="auto"/>
                          </w:divBdr>
                          <w:divsChild>
                            <w:div w:id="208348266">
                              <w:marLeft w:val="0"/>
                              <w:marRight w:val="0"/>
                              <w:marTop w:val="0"/>
                              <w:marBottom w:val="0"/>
                              <w:divBdr>
                                <w:top w:val="none" w:sz="0" w:space="0" w:color="auto"/>
                                <w:left w:val="none" w:sz="0" w:space="0" w:color="auto"/>
                                <w:bottom w:val="none" w:sz="0" w:space="0" w:color="auto"/>
                                <w:right w:val="none" w:sz="0" w:space="0" w:color="auto"/>
                              </w:divBdr>
                              <w:divsChild>
                                <w:div w:id="5357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04827">
      <w:bodyDiv w:val="1"/>
      <w:marLeft w:val="0"/>
      <w:marRight w:val="0"/>
      <w:marTop w:val="0"/>
      <w:marBottom w:val="0"/>
      <w:divBdr>
        <w:top w:val="none" w:sz="0" w:space="0" w:color="auto"/>
        <w:left w:val="none" w:sz="0" w:space="0" w:color="auto"/>
        <w:bottom w:val="none" w:sz="0" w:space="0" w:color="auto"/>
        <w:right w:val="none" w:sz="0" w:space="0" w:color="auto"/>
      </w:divBdr>
      <w:divsChild>
        <w:div w:id="759301675">
          <w:marLeft w:val="0"/>
          <w:marRight w:val="0"/>
          <w:marTop w:val="0"/>
          <w:marBottom w:val="0"/>
          <w:divBdr>
            <w:top w:val="none" w:sz="0" w:space="0" w:color="auto"/>
            <w:left w:val="none" w:sz="0" w:space="0" w:color="auto"/>
            <w:bottom w:val="none" w:sz="0" w:space="0" w:color="auto"/>
            <w:right w:val="none" w:sz="0" w:space="0" w:color="auto"/>
          </w:divBdr>
          <w:divsChild>
            <w:div w:id="408042067">
              <w:marLeft w:val="-120"/>
              <w:marRight w:val="-120"/>
              <w:marTop w:val="0"/>
              <w:marBottom w:val="0"/>
              <w:divBdr>
                <w:top w:val="none" w:sz="0" w:space="0" w:color="auto"/>
                <w:left w:val="none" w:sz="0" w:space="0" w:color="auto"/>
                <w:bottom w:val="none" w:sz="0" w:space="0" w:color="auto"/>
                <w:right w:val="none" w:sz="0" w:space="0" w:color="auto"/>
              </w:divBdr>
              <w:divsChild>
                <w:div w:id="1907956425">
                  <w:marLeft w:val="0"/>
                  <w:marRight w:val="0"/>
                  <w:marTop w:val="0"/>
                  <w:marBottom w:val="0"/>
                  <w:divBdr>
                    <w:top w:val="none" w:sz="0" w:space="0" w:color="auto"/>
                    <w:left w:val="none" w:sz="0" w:space="0" w:color="auto"/>
                    <w:bottom w:val="none" w:sz="0" w:space="0" w:color="auto"/>
                    <w:right w:val="none" w:sz="0" w:space="0" w:color="auto"/>
                  </w:divBdr>
                  <w:divsChild>
                    <w:div w:id="1084569336">
                      <w:marLeft w:val="-120"/>
                      <w:marRight w:val="-120"/>
                      <w:marTop w:val="0"/>
                      <w:marBottom w:val="0"/>
                      <w:divBdr>
                        <w:top w:val="none" w:sz="0" w:space="0" w:color="auto"/>
                        <w:left w:val="none" w:sz="0" w:space="0" w:color="auto"/>
                        <w:bottom w:val="none" w:sz="0" w:space="0" w:color="auto"/>
                        <w:right w:val="none" w:sz="0" w:space="0" w:color="auto"/>
                      </w:divBdr>
                      <w:divsChild>
                        <w:div w:id="1527325133">
                          <w:marLeft w:val="0"/>
                          <w:marRight w:val="0"/>
                          <w:marTop w:val="0"/>
                          <w:marBottom w:val="0"/>
                          <w:divBdr>
                            <w:top w:val="none" w:sz="0" w:space="0" w:color="auto"/>
                            <w:left w:val="none" w:sz="0" w:space="0" w:color="auto"/>
                            <w:bottom w:val="none" w:sz="0" w:space="0" w:color="auto"/>
                            <w:right w:val="none" w:sz="0" w:space="0" w:color="auto"/>
                          </w:divBdr>
                          <w:divsChild>
                            <w:div w:id="723069649">
                              <w:marLeft w:val="0"/>
                              <w:marRight w:val="0"/>
                              <w:marTop w:val="0"/>
                              <w:marBottom w:val="0"/>
                              <w:divBdr>
                                <w:top w:val="none" w:sz="0" w:space="0" w:color="auto"/>
                                <w:left w:val="none" w:sz="0" w:space="0" w:color="auto"/>
                                <w:bottom w:val="none" w:sz="0" w:space="0" w:color="auto"/>
                                <w:right w:val="none" w:sz="0" w:space="0" w:color="auto"/>
                              </w:divBdr>
                            </w:div>
                            <w:div w:id="1780759642">
                              <w:marLeft w:val="0"/>
                              <w:marRight w:val="0"/>
                              <w:marTop w:val="0"/>
                              <w:marBottom w:val="0"/>
                              <w:divBdr>
                                <w:top w:val="none" w:sz="0" w:space="0" w:color="auto"/>
                                <w:left w:val="none" w:sz="0" w:space="0" w:color="auto"/>
                                <w:bottom w:val="none" w:sz="0" w:space="0" w:color="auto"/>
                                <w:right w:val="none" w:sz="0" w:space="0" w:color="auto"/>
                              </w:divBdr>
                              <w:divsChild>
                                <w:div w:id="1327972105">
                                  <w:marLeft w:val="0"/>
                                  <w:marRight w:val="0"/>
                                  <w:marTop w:val="0"/>
                                  <w:marBottom w:val="0"/>
                                  <w:divBdr>
                                    <w:top w:val="none" w:sz="0" w:space="0" w:color="auto"/>
                                    <w:left w:val="none" w:sz="0" w:space="0" w:color="auto"/>
                                    <w:bottom w:val="none" w:sz="0" w:space="0" w:color="auto"/>
                                    <w:right w:val="none" w:sz="0" w:space="0" w:color="auto"/>
                                  </w:divBdr>
                                  <w:divsChild>
                                    <w:div w:id="12189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198198">
      <w:bodyDiv w:val="1"/>
      <w:marLeft w:val="0"/>
      <w:marRight w:val="0"/>
      <w:marTop w:val="0"/>
      <w:marBottom w:val="0"/>
      <w:divBdr>
        <w:top w:val="none" w:sz="0" w:space="0" w:color="auto"/>
        <w:left w:val="none" w:sz="0" w:space="0" w:color="auto"/>
        <w:bottom w:val="none" w:sz="0" w:space="0" w:color="auto"/>
        <w:right w:val="none" w:sz="0" w:space="0" w:color="auto"/>
      </w:divBdr>
      <w:divsChild>
        <w:div w:id="1878858674">
          <w:marLeft w:val="547"/>
          <w:marRight w:val="0"/>
          <w:marTop w:val="144"/>
          <w:marBottom w:val="0"/>
          <w:divBdr>
            <w:top w:val="none" w:sz="0" w:space="0" w:color="auto"/>
            <w:left w:val="none" w:sz="0" w:space="0" w:color="auto"/>
            <w:bottom w:val="none" w:sz="0" w:space="0" w:color="auto"/>
            <w:right w:val="none" w:sz="0" w:space="0" w:color="auto"/>
          </w:divBdr>
        </w:div>
        <w:div w:id="861359595">
          <w:marLeft w:val="547"/>
          <w:marRight w:val="0"/>
          <w:marTop w:val="144"/>
          <w:marBottom w:val="0"/>
          <w:divBdr>
            <w:top w:val="none" w:sz="0" w:space="0" w:color="auto"/>
            <w:left w:val="none" w:sz="0" w:space="0" w:color="auto"/>
            <w:bottom w:val="none" w:sz="0" w:space="0" w:color="auto"/>
            <w:right w:val="none" w:sz="0" w:space="0" w:color="auto"/>
          </w:divBdr>
        </w:div>
      </w:divsChild>
    </w:div>
    <w:div w:id="1421413911">
      <w:bodyDiv w:val="1"/>
      <w:marLeft w:val="0"/>
      <w:marRight w:val="0"/>
      <w:marTop w:val="0"/>
      <w:marBottom w:val="0"/>
      <w:divBdr>
        <w:top w:val="none" w:sz="0" w:space="0" w:color="auto"/>
        <w:left w:val="none" w:sz="0" w:space="0" w:color="auto"/>
        <w:bottom w:val="none" w:sz="0" w:space="0" w:color="auto"/>
        <w:right w:val="none" w:sz="0" w:space="0" w:color="auto"/>
      </w:divBdr>
      <w:divsChild>
        <w:div w:id="47385503">
          <w:marLeft w:val="547"/>
          <w:marRight w:val="0"/>
          <w:marTop w:val="144"/>
          <w:marBottom w:val="0"/>
          <w:divBdr>
            <w:top w:val="none" w:sz="0" w:space="0" w:color="auto"/>
            <w:left w:val="none" w:sz="0" w:space="0" w:color="auto"/>
            <w:bottom w:val="none" w:sz="0" w:space="0" w:color="auto"/>
            <w:right w:val="none" w:sz="0" w:space="0" w:color="auto"/>
          </w:divBdr>
        </w:div>
        <w:div w:id="639919397">
          <w:marLeft w:val="547"/>
          <w:marRight w:val="0"/>
          <w:marTop w:val="144"/>
          <w:marBottom w:val="0"/>
          <w:divBdr>
            <w:top w:val="none" w:sz="0" w:space="0" w:color="auto"/>
            <w:left w:val="none" w:sz="0" w:space="0" w:color="auto"/>
            <w:bottom w:val="none" w:sz="0" w:space="0" w:color="auto"/>
            <w:right w:val="none" w:sz="0" w:space="0" w:color="auto"/>
          </w:divBdr>
        </w:div>
        <w:div w:id="131290320">
          <w:marLeft w:val="547"/>
          <w:marRight w:val="0"/>
          <w:marTop w:val="144"/>
          <w:marBottom w:val="0"/>
          <w:divBdr>
            <w:top w:val="none" w:sz="0" w:space="0" w:color="auto"/>
            <w:left w:val="none" w:sz="0" w:space="0" w:color="auto"/>
            <w:bottom w:val="none" w:sz="0" w:space="0" w:color="auto"/>
            <w:right w:val="none" w:sz="0" w:space="0" w:color="auto"/>
          </w:divBdr>
        </w:div>
      </w:divsChild>
    </w:div>
    <w:div w:id="1617062772">
      <w:bodyDiv w:val="1"/>
      <w:marLeft w:val="0"/>
      <w:marRight w:val="0"/>
      <w:marTop w:val="0"/>
      <w:marBottom w:val="0"/>
      <w:divBdr>
        <w:top w:val="none" w:sz="0" w:space="0" w:color="auto"/>
        <w:left w:val="none" w:sz="0" w:space="0" w:color="auto"/>
        <w:bottom w:val="none" w:sz="0" w:space="0" w:color="auto"/>
        <w:right w:val="none" w:sz="0" w:space="0" w:color="auto"/>
      </w:divBdr>
      <w:divsChild>
        <w:div w:id="173998789">
          <w:marLeft w:val="547"/>
          <w:marRight w:val="0"/>
          <w:marTop w:val="144"/>
          <w:marBottom w:val="0"/>
          <w:divBdr>
            <w:top w:val="none" w:sz="0" w:space="0" w:color="auto"/>
            <w:left w:val="none" w:sz="0" w:space="0" w:color="auto"/>
            <w:bottom w:val="none" w:sz="0" w:space="0" w:color="auto"/>
            <w:right w:val="none" w:sz="0" w:space="0" w:color="auto"/>
          </w:divBdr>
        </w:div>
        <w:div w:id="909776049">
          <w:marLeft w:val="547"/>
          <w:marRight w:val="0"/>
          <w:marTop w:val="144"/>
          <w:marBottom w:val="0"/>
          <w:divBdr>
            <w:top w:val="none" w:sz="0" w:space="0" w:color="auto"/>
            <w:left w:val="none" w:sz="0" w:space="0" w:color="auto"/>
            <w:bottom w:val="none" w:sz="0" w:space="0" w:color="auto"/>
            <w:right w:val="none" w:sz="0" w:space="0" w:color="auto"/>
          </w:divBdr>
        </w:div>
      </w:divsChild>
    </w:div>
    <w:div w:id="1693914956">
      <w:bodyDiv w:val="1"/>
      <w:marLeft w:val="0"/>
      <w:marRight w:val="0"/>
      <w:marTop w:val="0"/>
      <w:marBottom w:val="0"/>
      <w:divBdr>
        <w:top w:val="none" w:sz="0" w:space="0" w:color="auto"/>
        <w:left w:val="none" w:sz="0" w:space="0" w:color="auto"/>
        <w:bottom w:val="none" w:sz="0" w:space="0" w:color="auto"/>
        <w:right w:val="none" w:sz="0" w:space="0" w:color="auto"/>
      </w:divBdr>
      <w:divsChild>
        <w:div w:id="1245064023">
          <w:marLeft w:val="547"/>
          <w:marRight w:val="0"/>
          <w:marTop w:val="110"/>
          <w:marBottom w:val="0"/>
          <w:divBdr>
            <w:top w:val="none" w:sz="0" w:space="0" w:color="auto"/>
            <w:left w:val="none" w:sz="0" w:space="0" w:color="auto"/>
            <w:bottom w:val="none" w:sz="0" w:space="0" w:color="auto"/>
            <w:right w:val="none" w:sz="0" w:space="0" w:color="auto"/>
          </w:divBdr>
        </w:div>
        <w:div w:id="1588881938">
          <w:marLeft w:val="547"/>
          <w:marRight w:val="0"/>
          <w:marTop w:val="110"/>
          <w:marBottom w:val="0"/>
          <w:divBdr>
            <w:top w:val="none" w:sz="0" w:space="0" w:color="auto"/>
            <w:left w:val="none" w:sz="0" w:space="0" w:color="auto"/>
            <w:bottom w:val="none" w:sz="0" w:space="0" w:color="auto"/>
            <w:right w:val="none" w:sz="0" w:space="0" w:color="auto"/>
          </w:divBdr>
        </w:div>
        <w:div w:id="1116212548">
          <w:marLeft w:val="547"/>
          <w:marRight w:val="0"/>
          <w:marTop w:val="110"/>
          <w:marBottom w:val="0"/>
          <w:divBdr>
            <w:top w:val="none" w:sz="0" w:space="0" w:color="auto"/>
            <w:left w:val="none" w:sz="0" w:space="0" w:color="auto"/>
            <w:bottom w:val="none" w:sz="0" w:space="0" w:color="auto"/>
            <w:right w:val="none" w:sz="0" w:space="0" w:color="auto"/>
          </w:divBdr>
        </w:div>
        <w:div w:id="1461655326">
          <w:marLeft w:val="547"/>
          <w:marRight w:val="0"/>
          <w:marTop w:val="110"/>
          <w:marBottom w:val="0"/>
          <w:divBdr>
            <w:top w:val="none" w:sz="0" w:space="0" w:color="auto"/>
            <w:left w:val="none" w:sz="0" w:space="0" w:color="auto"/>
            <w:bottom w:val="none" w:sz="0" w:space="0" w:color="auto"/>
            <w:right w:val="none" w:sz="0" w:space="0" w:color="auto"/>
          </w:divBdr>
        </w:div>
        <w:div w:id="850338114">
          <w:marLeft w:val="547"/>
          <w:marRight w:val="0"/>
          <w:marTop w:val="110"/>
          <w:marBottom w:val="0"/>
          <w:divBdr>
            <w:top w:val="none" w:sz="0" w:space="0" w:color="auto"/>
            <w:left w:val="none" w:sz="0" w:space="0" w:color="auto"/>
            <w:bottom w:val="none" w:sz="0" w:space="0" w:color="auto"/>
            <w:right w:val="none" w:sz="0" w:space="0" w:color="auto"/>
          </w:divBdr>
        </w:div>
        <w:div w:id="1770081995">
          <w:marLeft w:val="547"/>
          <w:marRight w:val="0"/>
          <w:marTop w:val="110"/>
          <w:marBottom w:val="0"/>
          <w:divBdr>
            <w:top w:val="none" w:sz="0" w:space="0" w:color="auto"/>
            <w:left w:val="none" w:sz="0" w:space="0" w:color="auto"/>
            <w:bottom w:val="none" w:sz="0" w:space="0" w:color="auto"/>
            <w:right w:val="none" w:sz="0" w:space="0" w:color="auto"/>
          </w:divBdr>
        </w:div>
        <w:div w:id="86275919">
          <w:marLeft w:val="547"/>
          <w:marRight w:val="0"/>
          <w:marTop w:val="110"/>
          <w:marBottom w:val="0"/>
          <w:divBdr>
            <w:top w:val="none" w:sz="0" w:space="0" w:color="auto"/>
            <w:left w:val="none" w:sz="0" w:space="0" w:color="auto"/>
            <w:bottom w:val="none" w:sz="0" w:space="0" w:color="auto"/>
            <w:right w:val="none" w:sz="0" w:space="0" w:color="auto"/>
          </w:divBdr>
        </w:div>
        <w:div w:id="1140073237">
          <w:marLeft w:val="547"/>
          <w:marRight w:val="0"/>
          <w:marTop w:val="110"/>
          <w:marBottom w:val="0"/>
          <w:divBdr>
            <w:top w:val="none" w:sz="0" w:space="0" w:color="auto"/>
            <w:left w:val="none" w:sz="0" w:space="0" w:color="auto"/>
            <w:bottom w:val="none" w:sz="0" w:space="0" w:color="auto"/>
            <w:right w:val="none" w:sz="0" w:space="0" w:color="auto"/>
          </w:divBdr>
        </w:div>
        <w:div w:id="1449012713">
          <w:marLeft w:val="547"/>
          <w:marRight w:val="0"/>
          <w:marTop w:val="110"/>
          <w:marBottom w:val="0"/>
          <w:divBdr>
            <w:top w:val="none" w:sz="0" w:space="0" w:color="auto"/>
            <w:left w:val="none" w:sz="0" w:space="0" w:color="auto"/>
            <w:bottom w:val="none" w:sz="0" w:space="0" w:color="auto"/>
            <w:right w:val="none" w:sz="0" w:space="0" w:color="auto"/>
          </w:divBdr>
        </w:div>
      </w:divsChild>
    </w:div>
    <w:div w:id="1709598175">
      <w:bodyDiv w:val="1"/>
      <w:marLeft w:val="0"/>
      <w:marRight w:val="0"/>
      <w:marTop w:val="0"/>
      <w:marBottom w:val="0"/>
      <w:divBdr>
        <w:top w:val="none" w:sz="0" w:space="0" w:color="auto"/>
        <w:left w:val="none" w:sz="0" w:space="0" w:color="auto"/>
        <w:bottom w:val="none" w:sz="0" w:space="0" w:color="auto"/>
        <w:right w:val="none" w:sz="0" w:space="0" w:color="auto"/>
      </w:divBdr>
      <w:divsChild>
        <w:div w:id="1326937062">
          <w:marLeft w:val="547"/>
          <w:marRight w:val="0"/>
          <w:marTop w:val="144"/>
          <w:marBottom w:val="0"/>
          <w:divBdr>
            <w:top w:val="none" w:sz="0" w:space="0" w:color="auto"/>
            <w:left w:val="none" w:sz="0" w:space="0" w:color="auto"/>
            <w:bottom w:val="none" w:sz="0" w:space="0" w:color="auto"/>
            <w:right w:val="none" w:sz="0" w:space="0" w:color="auto"/>
          </w:divBdr>
        </w:div>
        <w:div w:id="1712799627">
          <w:marLeft w:val="547"/>
          <w:marRight w:val="0"/>
          <w:marTop w:val="144"/>
          <w:marBottom w:val="0"/>
          <w:divBdr>
            <w:top w:val="none" w:sz="0" w:space="0" w:color="auto"/>
            <w:left w:val="none" w:sz="0" w:space="0" w:color="auto"/>
            <w:bottom w:val="none" w:sz="0" w:space="0" w:color="auto"/>
            <w:right w:val="none" w:sz="0" w:space="0" w:color="auto"/>
          </w:divBdr>
        </w:div>
        <w:div w:id="1692875574">
          <w:marLeft w:val="547"/>
          <w:marRight w:val="0"/>
          <w:marTop w:val="144"/>
          <w:marBottom w:val="0"/>
          <w:divBdr>
            <w:top w:val="none" w:sz="0" w:space="0" w:color="auto"/>
            <w:left w:val="none" w:sz="0" w:space="0" w:color="auto"/>
            <w:bottom w:val="none" w:sz="0" w:space="0" w:color="auto"/>
            <w:right w:val="none" w:sz="0" w:space="0" w:color="auto"/>
          </w:divBdr>
        </w:div>
        <w:div w:id="195124235">
          <w:marLeft w:val="547"/>
          <w:marRight w:val="0"/>
          <w:marTop w:val="144"/>
          <w:marBottom w:val="0"/>
          <w:divBdr>
            <w:top w:val="none" w:sz="0" w:space="0" w:color="auto"/>
            <w:left w:val="none" w:sz="0" w:space="0" w:color="auto"/>
            <w:bottom w:val="none" w:sz="0" w:space="0" w:color="auto"/>
            <w:right w:val="none" w:sz="0" w:space="0" w:color="auto"/>
          </w:divBdr>
        </w:div>
        <w:div w:id="2066903107">
          <w:marLeft w:val="547"/>
          <w:marRight w:val="0"/>
          <w:marTop w:val="144"/>
          <w:marBottom w:val="0"/>
          <w:divBdr>
            <w:top w:val="none" w:sz="0" w:space="0" w:color="auto"/>
            <w:left w:val="none" w:sz="0" w:space="0" w:color="auto"/>
            <w:bottom w:val="none" w:sz="0" w:space="0" w:color="auto"/>
            <w:right w:val="none" w:sz="0" w:space="0" w:color="auto"/>
          </w:divBdr>
        </w:div>
        <w:div w:id="2080252222">
          <w:marLeft w:val="547"/>
          <w:marRight w:val="0"/>
          <w:marTop w:val="144"/>
          <w:marBottom w:val="0"/>
          <w:divBdr>
            <w:top w:val="none" w:sz="0" w:space="0" w:color="auto"/>
            <w:left w:val="none" w:sz="0" w:space="0" w:color="auto"/>
            <w:bottom w:val="none" w:sz="0" w:space="0" w:color="auto"/>
            <w:right w:val="none" w:sz="0" w:space="0" w:color="auto"/>
          </w:divBdr>
        </w:div>
      </w:divsChild>
    </w:div>
    <w:div w:id="1932082141">
      <w:bodyDiv w:val="1"/>
      <w:marLeft w:val="0"/>
      <w:marRight w:val="0"/>
      <w:marTop w:val="0"/>
      <w:marBottom w:val="0"/>
      <w:divBdr>
        <w:top w:val="none" w:sz="0" w:space="0" w:color="auto"/>
        <w:left w:val="none" w:sz="0" w:space="0" w:color="auto"/>
        <w:bottom w:val="none" w:sz="0" w:space="0" w:color="auto"/>
        <w:right w:val="none" w:sz="0" w:space="0" w:color="auto"/>
      </w:divBdr>
      <w:divsChild>
        <w:div w:id="1797992566">
          <w:marLeft w:val="547"/>
          <w:marRight w:val="0"/>
          <w:marTop w:val="144"/>
          <w:marBottom w:val="0"/>
          <w:divBdr>
            <w:top w:val="none" w:sz="0" w:space="0" w:color="auto"/>
            <w:left w:val="none" w:sz="0" w:space="0" w:color="auto"/>
            <w:bottom w:val="none" w:sz="0" w:space="0" w:color="auto"/>
            <w:right w:val="none" w:sz="0" w:space="0" w:color="auto"/>
          </w:divBdr>
        </w:div>
        <w:div w:id="843206228">
          <w:marLeft w:val="547"/>
          <w:marRight w:val="0"/>
          <w:marTop w:val="144"/>
          <w:marBottom w:val="0"/>
          <w:divBdr>
            <w:top w:val="none" w:sz="0" w:space="0" w:color="auto"/>
            <w:left w:val="none" w:sz="0" w:space="0" w:color="auto"/>
            <w:bottom w:val="none" w:sz="0" w:space="0" w:color="auto"/>
            <w:right w:val="none" w:sz="0" w:space="0" w:color="auto"/>
          </w:divBdr>
        </w:div>
        <w:div w:id="568729473">
          <w:marLeft w:val="547"/>
          <w:marRight w:val="0"/>
          <w:marTop w:val="144"/>
          <w:marBottom w:val="0"/>
          <w:divBdr>
            <w:top w:val="none" w:sz="0" w:space="0" w:color="auto"/>
            <w:left w:val="none" w:sz="0" w:space="0" w:color="auto"/>
            <w:bottom w:val="none" w:sz="0" w:space="0" w:color="auto"/>
            <w:right w:val="none" w:sz="0" w:space="0" w:color="auto"/>
          </w:divBdr>
        </w:div>
        <w:div w:id="636685402">
          <w:marLeft w:val="547"/>
          <w:marRight w:val="0"/>
          <w:marTop w:val="144"/>
          <w:marBottom w:val="0"/>
          <w:divBdr>
            <w:top w:val="none" w:sz="0" w:space="0" w:color="auto"/>
            <w:left w:val="none" w:sz="0" w:space="0" w:color="auto"/>
            <w:bottom w:val="none" w:sz="0" w:space="0" w:color="auto"/>
            <w:right w:val="none" w:sz="0" w:space="0" w:color="auto"/>
          </w:divBdr>
        </w:div>
        <w:div w:id="123813419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google.co.uk/imgres?imgurl=https://content.thriveglobal.com/wp-content/uploads/2019/11/b438ca80294986a80c960c712fb06434.jpg&amp;imgrefurl=https://thriveglobal.com/stories/stress-at-work-tips-to-take-care-of-your-mental-health/&amp;tbnid=Db4UQgX4cCBtJM&amp;vet=10CAMQxiAoAGoXChMIoKq9r57q5wIVAAAAAB0AAAAAEAs..i&amp;docid=a6bf1w2JOw2D9M&amp;w=800&amp;h=495&amp;itg=1&amp;q=mental%20health&amp;ved=0CAMQxiAoAGoXChMIoKq9r57q5wIVAAAAAB0AAAAAEAs" TargetMode="External"/><Relationship Id="rId26" Type="http://schemas.openxmlformats.org/officeDocument/2006/relationships/hyperlink" Target="https://www.mind.org.uk/information-support/types-of-mental-health-problems/postnatal-depression-and-perinatal-mental-health/perinatal-ocd/" TargetMode="External"/><Relationship Id="rId39" Type="http://schemas.openxmlformats.org/officeDocument/2006/relationships/hyperlink" Target="http://www.ocdaction.org.uk" TargetMode="External"/><Relationship Id="rId21" Type="http://schemas.openxmlformats.org/officeDocument/2006/relationships/image" Target="media/image7.jpeg"/><Relationship Id="rId34" Type="http://schemas.openxmlformats.org/officeDocument/2006/relationships/hyperlink" Target="http://www.mind.org.uk/information-support/types-of-mental-health-problems/depression" TargetMode="External"/><Relationship Id="rId42" Type="http://schemas.openxmlformats.org/officeDocument/2006/relationships/hyperlink" Target="https://www.thecalmzone.net/" TargetMode="External"/><Relationship Id="rId47" Type="http://schemas.openxmlformats.org/officeDocument/2006/relationships/hyperlink" Target="https://socialsolihull.org.uk/localoffer/family-information-service-directory/?wpbdp_view=search&amp;kw=mental+health" TargetMode="External"/><Relationship Id="rId50" Type="http://schemas.openxmlformats.org/officeDocument/2006/relationships/image" Target="media/image14.png"/><Relationship Id="rId55" Type="http://schemas.openxmlformats.org/officeDocument/2006/relationships/hyperlink" Target="https://the-waitingroom.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uk/url?sa=i&amp;url=https://youngminds.org.uk/&amp;psig=AOvVaw2P6lIJOo9ByzGL0rI7mNwS&amp;ust=1582637575920000&amp;source=images&amp;cd=vfe&amp;ved=0CAIQjRxqFwoTCJiPoMmm6ucCFQAAAAAdAAAAABAF" TargetMode="External"/><Relationship Id="rId29" Type="http://schemas.openxmlformats.org/officeDocument/2006/relationships/hyperlink" Target="https://www.google.co.uk/url?sa=i&amp;url=https://www.benenden.co.uk/be-healthy/mind/ocd-myths/&amp;psig=AOvVaw2EXJwqu6i6RIOiUphBetZA&amp;ust=1582637013002000&amp;source=images&amp;cd=vfe&amp;ved=0CAIQjRxqFwoTCPDGsruk6ucCFQAAAAAdAAAAABAE" TargetMode="External"/><Relationship Id="rId11" Type="http://schemas.openxmlformats.org/officeDocument/2006/relationships/image" Target="media/image2.png"/><Relationship Id="rId24" Type="http://schemas.openxmlformats.org/officeDocument/2006/relationships/hyperlink" Target="https://www.anxietyuk.org.uk/anxiety-type/health-anxiety/" TargetMode="External"/><Relationship Id="rId32" Type="http://schemas.openxmlformats.org/officeDocument/2006/relationships/hyperlink" Target="https://www.google.co.uk/url?sa=i&amp;url=https://www.womansday.com/health-fitness/wellness/a55608/things-nobody-tells-you-about-depression/&amp;psig=AOvVaw2rcYIB7IIQWijIECLOHvil&amp;ust=1582637086844000&amp;source=images&amp;cd=vfe&amp;ved=0CAIQjRxqFwoTCOClt96k6ucCFQAAAAAdAAAAABAF" TargetMode="External"/><Relationship Id="rId37" Type="http://schemas.openxmlformats.org/officeDocument/2006/relationships/hyperlink" Target="http://www.mind.org.uk" TargetMode="External"/><Relationship Id="rId40" Type="http://schemas.openxmlformats.org/officeDocument/2006/relationships/hyperlink" Target="http://www.sane.org.uk" TargetMode="External"/><Relationship Id="rId45" Type="http://schemas.openxmlformats.org/officeDocument/2006/relationships/image" Target="media/image11.jpeg"/><Relationship Id="rId53" Type="http://schemas.openxmlformats.org/officeDocument/2006/relationships/hyperlink" Target="https://www.simplifyhealth.co.uk"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ogle.co.uk/url?sa=i&amp;url=https://www.eatright.org/health/diseases-and-conditions/autism/nutrition-for-your-child-with-autism-spectrum-disorder-asd&amp;psig=AOvVaw28EUjImTtg355o1MsL3Lhi&amp;ust=1582635938095000&amp;source=images&amp;cd=vfe&amp;ved=0CAIQjRxqFwoTCLjamL2g6ucCFQAAAAAdAAAAABAE" TargetMode="External"/><Relationship Id="rId22" Type="http://schemas.openxmlformats.org/officeDocument/2006/relationships/hyperlink" Target="https://www.autism.org.uk/about/behaviour/anxiety.aspx" TargetMode="External"/><Relationship Id="rId27" Type="http://schemas.openxmlformats.org/officeDocument/2006/relationships/hyperlink" Target="http://www.mind.org.uk/information-support/types-of-mental-health-problems/anxiety-and-panic-attacks/anxiety-disorders" TargetMode="External"/><Relationship Id="rId30" Type="http://schemas.openxmlformats.org/officeDocument/2006/relationships/image" Target="media/image8.jpeg"/><Relationship Id="rId35" Type="http://schemas.openxmlformats.org/officeDocument/2006/relationships/hyperlink" Target="https://www.google.co.uk/url?sa=i&amp;url=https://www.123rf.com/photo_130770139_stock-vector-young-man-with-anxiety-and-depression-holding-dark-cloud-with-rain-his-girlfriend-supports-and-helps.html&amp;psig=AOvVaw2rcYIB7IIQWijIECLOHvil&amp;ust=1582637086844000&amp;source=images&amp;cd=vfe&amp;ved=0CAIQjRxqFwoTCOClt96k6ucCFQAAAAAdAAAAABAL" TargetMode="External"/><Relationship Id="rId43" Type="http://schemas.openxmlformats.org/officeDocument/2006/relationships/hyperlink" Target="http://www.bsmhft.nhs.uk/our-services/solar-youth-services" TargetMode="External"/><Relationship Id="rId48" Type="http://schemas.openxmlformats.org/officeDocument/2006/relationships/image" Target="media/image12.tiff"/><Relationship Id="rId56" Type="http://schemas.openxmlformats.org/officeDocument/2006/relationships/image" Target="media/image16.png"/><Relationship Id="rId8" Type="http://schemas.openxmlformats.org/officeDocument/2006/relationships/hyperlink" Target="https://www.google.co.uk/url?sa=i&amp;url=https://www.madworldsummit.com/news/optimistic-about-positive-mental-health&amp;psig=AOvVaw0-wfhsSdACgwb6_I-0a1np&amp;ust=1582635651971000&amp;source=images&amp;cd=vfe&amp;ved=0CAIQjRxqFwoTCLDZ3LOf6ucCFQAAAAAdAAAAABAE" TargetMode="External"/><Relationship Id="rId51" Type="http://schemas.openxmlformats.org/officeDocument/2006/relationships/hyperlink" Target="mailto:kjohal@xenzone.com" TargetMode="External"/><Relationship Id="rId3" Type="http://schemas.openxmlformats.org/officeDocument/2006/relationships/styles" Target="styles.xml"/><Relationship Id="rId12" Type="http://schemas.openxmlformats.org/officeDocument/2006/relationships/hyperlink" Target="https://www.google.co.uk/url?sa=i&amp;url=https://aboutmanchester.co.uk/childrens-mental-health-report-warns-chasm-remains-between-what-services-are-available-and-what-children-need/&amp;psig=AOvVaw2a4U2fle3GSzc7Ka187hPi&amp;ust=1582635867577000&amp;source=images&amp;cd=vfe&amp;ved=0CAIQjRxqFwoTCKixyJug6ucCFQAAAAAdAAAAABAE" TargetMode="External"/><Relationship Id="rId17" Type="http://schemas.openxmlformats.org/officeDocument/2006/relationships/image" Target="media/image5.png"/><Relationship Id="rId25" Type="http://schemas.openxmlformats.org/officeDocument/2006/relationships/hyperlink" Target="https://www.mind.org.uk/information-support/types-of-mental-health-problems/postnatal-depression-and-perinatal-mental-health/perinatal-anxiety/" TargetMode="External"/><Relationship Id="rId33" Type="http://schemas.openxmlformats.org/officeDocument/2006/relationships/image" Target="media/image9.jpeg"/><Relationship Id="rId38" Type="http://schemas.openxmlformats.org/officeDocument/2006/relationships/hyperlink" Target="http://www.youngminds.org.uk/" TargetMode="External"/><Relationship Id="rId46" Type="http://schemas.openxmlformats.org/officeDocument/2006/relationships/hyperlink" Target="https://socialsolihull.org.uk/localoffer/?s=mental+health" TargetMode="External"/><Relationship Id="rId59" Type="http://schemas.openxmlformats.org/officeDocument/2006/relationships/fontTable" Target="fontTable.xml"/><Relationship Id="rId20" Type="http://schemas.openxmlformats.org/officeDocument/2006/relationships/hyperlink" Target="https://www.google.co.uk/url?sa=i&amp;url=https://www.bbc.co.uk/newsround/25036313&amp;psig=AOvVaw0tnInZ8hwnbI7A6ix7JDde&amp;ust=1582636169678000&amp;source=images&amp;cd=vfe&amp;ved=0CAIQjRxqFwoTCKjt_qmh6ucCFQAAAAAdAAAAABAF" TargetMode="External"/><Relationship Id="rId41" Type="http://schemas.openxmlformats.org/officeDocument/2006/relationships/hyperlink" Target="http://www.mentalhealth.org.uk" TargetMode="External"/><Relationship Id="rId54"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mind.org.uk/information-support/types-of-mental-health-problems/anxiety-and-panic-attacks/anxiety-symptoms/" TargetMode="External"/><Relationship Id="rId28" Type="http://schemas.openxmlformats.org/officeDocument/2006/relationships/hyperlink" Target="https://www.autism.org.uk/about/behaviour/anxiety.aspx" TargetMode="External"/><Relationship Id="rId36" Type="http://schemas.openxmlformats.org/officeDocument/2006/relationships/image" Target="media/image10.jpeg"/><Relationship Id="rId49" Type="http://schemas.openxmlformats.org/officeDocument/2006/relationships/image" Target="media/image13.png"/><Relationship Id="rId57" Type="http://schemas.openxmlformats.org/officeDocument/2006/relationships/header" Target="header1.xml"/><Relationship Id="rId10" Type="http://schemas.openxmlformats.org/officeDocument/2006/relationships/hyperlink" Target="https://www.google.co.uk/imgres?imgurl=http://resources.mynewsdesk.com/image/upload/c_limit,dpr_2.625,f_auto,h_700,q_auto,w_360/np2xbcepsuhmdpz7ayi6.jpg&amp;imgrefurl=http://www.mynewsdesk.com/uk/allianz-insurance/pressreleases/allianz-uk-announces-mind-as-its-new-charity-partner-2824821&amp;tbnid=eBhHJZnETmHpmM&amp;vet=10CA0QxiAoBWoXChMIsJjN25_q5wIVAAAAAB0AAAAAEAg..i&amp;docid=pJNSel2WGZGz7M&amp;w=945&amp;h=513&amp;itg=1&amp;q=MIND&amp;hl=en-GB&amp;ved=0CA0QxiAoBWoXChMIsJjN25_q5wIVAAAAAB0AAAAAEAg" TargetMode="External"/><Relationship Id="rId31" Type="http://schemas.openxmlformats.org/officeDocument/2006/relationships/hyperlink" Target="http://www.mind.org.uk/information-support/types-of-mental-health-problems/obsessive-compulsive-disorder-ocd" TargetMode="External"/><Relationship Id="rId44" Type="http://schemas.openxmlformats.org/officeDocument/2006/relationships/hyperlink" Target="https://www.google.co.uk/url?sa=i&amp;url=https://iceportal.shijigroup.com/support/&amp;psig=AOvVaw10TfDKTOm8R1ET5riGH-Wo&amp;ust=1582636059153000&amp;source=images&amp;cd=vfe&amp;ved=0CAIQjRxqFwoTCID_1vWg6ucCFQAAAAAdAAAAABAG" TargetMode="External"/><Relationship Id="rId52" Type="http://schemas.openxmlformats.org/officeDocument/2006/relationships/hyperlink" Target="mailto:mel@xenzone.com"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8.emf"/><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0F8C-FF79-4A85-BE5C-0B78BB4D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Summerhill</dc:creator>
  <cp:lastModifiedBy>Lauren</cp:lastModifiedBy>
  <cp:revision>2</cp:revision>
  <dcterms:created xsi:type="dcterms:W3CDTF">2020-03-01T20:03:00Z</dcterms:created>
  <dcterms:modified xsi:type="dcterms:W3CDTF">2020-03-01T20:03:00Z</dcterms:modified>
</cp:coreProperties>
</file>